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074" w:rsidRDefault="00810483">
      <w:pPr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</w:pPr>
      <w:bookmarkStart w:id="0" w:name="_GoBack"/>
      <w:bookmarkEnd w:id="0"/>
      <w:r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 xml:space="preserve">Criterion </w:t>
      </w:r>
      <w:proofErr w:type="gramStart"/>
      <w:r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 xml:space="preserve">11 </w:t>
      </w:r>
      <w:r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  <w:cs/>
        </w:rPr>
        <w:t>:</w:t>
      </w:r>
      <w:proofErr w:type="gramEnd"/>
      <w:r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b/>
          <w:bCs/>
          <w:color w:val="1F3864" w:themeColor="accent5" w:themeShade="80"/>
          <w:sz w:val="32"/>
          <w:szCs w:val="32"/>
        </w:rPr>
        <w:t>Output</w:t>
      </w:r>
    </w:p>
    <w:p w:rsidR="00810483" w:rsidRDefault="00810483">
      <w:pPr>
        <w:rPr>
          <w:rFonts w:ascii="Angsana New" w:hAnsi="Angsana New" w:cs="Angsana New"/>
          <w:color w:val="1F3864" w:themeColor="accent5" w:themeShade="80"/>
          <w:sz w:val="32"/>
          <w:szCs w:val="32"/>
        </w:rPr>
      </w:pPr>
      <w:r>
        <w:rPr>
          <w:rFonts w:ascii="Angsana New" w:hAnsi="Angsana New" w:cs="Angsana New"/>
          <w:color w:val="1F3864" w:themeColor="accent5" w:themeShade="80"/>
          <w:sz w:val="32"/>
          <w:szCs w:val="32"/>
        </w:rPr>
        <w:t>11</w:t>
      </w:r>
      <w:r>
        <w:rPr>
          <w:rFonts w:ascii="Angsana New" w:hAnsi="Angsana New" w:cs="Angsana New"/>
          <w:color w:val="1F3864" w:themeColor="accent5" w:themeShade="80"/>
          <w:sz w:val="32"/>
          <w:szCs w:val="32"/>
          <w:cs/>
        </w:rPr>
        <w:t>.</w:t>
      </w:r>
      <w:r>
        <w:rPr>
          <w:rFonts w:ascii="Angsana New" w:hAnsi="Angsana New" w:cs="Angsana New"/>
          <w:color w:val="1F3864" w:themeColor="accent5" w:themeShade="80"/>
          <w:sz w:val="32"/>
          <w:szCs w:val="32"/>
        </w:rPr>
        <w:t>1 The pass rates and dropout rates are established, monitored and benchmarked for improvement</w:t>
      </w:r>
      <w:r>
        <w:rPr>
          <w:rFonts w:ascii="Angsana New" w:hAnsi="Angsana New" w:cs="Angsana New"/>
          <w:color w:val="1F3864" w:themeColor="accent5" w:themeShade="80"/>
          <w:sz w:val="32"/>
          <w:szCs w:val="32"/>
          <w:cs/>
        </w:rPr>
        <w:t>.</w:t>
      </w:r>
    </w:p>
    <w:p w:rsidR="007950FC" w:rsidRDefault="005D36A8" w:rsidP="007950FC">
      <w:pPr>
        <w:spacing w:after="0"/>
        <w:ind w:firstLine="1134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ตารางแสดง</w:t>
      </w:r>
      <w:r w:rsidR="008B33DB">
        <w:rPr>
          <w:rFonts w:ascii="Angsana New" w:hAnsi="Angsana New" w:cs="Angsana New" w:hint="cs"/>
          <w:sz w:val="32"/>
          <w:szCs w:val="32"/>
          <w:cs/>
        </w:rPr>
        <w:t>จำนวนนักศึกษาในแต่ละชั้นปี</w:t>
      </w:r>
      <w:r>
        <w:rPr>
          <w:rFonts w:ascii="Angsana New" w:hAnsi="Angsana New" w:cs="Angsana New" w:hint="cs"/>
          <w:sz w:val="32"/>
          <w:szCs w:val="32"/>
          <w:cs/>
        </w:rPr>
        <w:t>และการออก</w:t>
      </w:r>
      <w:r w:rsidR="007E46A7">
        <w:rPr>
          <w:rFonts w:ascii="Angsana New" w:hAnsi="Angsana New" w:cs="Angsana New" w:hint="cs"/>
          <w:sz w:val="32"/>
          <w:szCs w:val="32"/>
          <w:cs/>
        </w:rPr>
        <w:t>ระหว่างการศึกษา</w:t>
      </w:r>
      <w:r>
        <w:rPr>
          <w:rFonts w:ascii="Angsana New" w:hAnsi="Angsana New" w:cs="Angsana New" w:hint="cs"/>
          <w:sz w:val="32"/>
          <w:szCs w:val="32"/>
          <w:cs/>
        </w:rPr>
        <w:t xml:space="preserve"> (ย้อนหลัง 5 ปี)</w:t>
      </w:r>
    </w:p>
    <w:p w:rsidR="007950FC" w:rsidRDefault="00656795" w:rsidP="007950FC">
      <w:pPr>
        <w:spacing w:after="0"/>
        <w:ind w:firstLine="1134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ข้อมูล ณ วันสิ้นภาคการศึกษาที่ 2</w:t>
      </w:r>
    </w:p>
    <w:p w:rsidR="005D36A8" w:rsidRPr="007950FC" w:rsidRDefault="007950FC" w:rsidP="007950FC">
      <w:pPr>
        <w:spacing w:after="0"/>
        <w:ind w:firstLine="1134"/>
        <w:jc w:val="right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หน่วย </w:t>
      </w:r>
      <w:r>
        <w:rPr>
          <w:rFonts w:ascii="Angsana New" w:hAnsi="Angsana New" w:cs="Angsana New"/>
          <w:sz w:val="32"/>
          <w:szCs w:val="32"/>
          <w:cs/>
        </w:rPr>
        <w:t xml:space="preserve">: </w:t>
      </w:r>
      <w:r>
        <w:rPr>
          <w:rFonts w:ascii="Angsana New" w:hAnsi="Angsana New" w:cs="Angsana New" w:hint="cs"/>
          <w:sz w:val="32"/>
          <w:szCs w:val="32"/>
          <w:cs/>
        </w:rPr>
        <w:t>คน (ร้อยละ)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975"/>
        <w:gridCol w:w="699"/>
        <w:gridCol w:w="731"/>
        <w:gridCol w:w="709"/>
        <w:gridCol w:w="709"/>
        <w:gridCol w:w="708"/>
        <w:gridCol w:w="709"/>
        <w:gridCol w:w="709"/>
        <w:gridCol w:w="709"/>
        <w:gridCol w:w="708"/>
        <w:gridCol w:w="851"/>
        <w:gridCol w:w="850"/>
      </w:tblGrid>
      <w:tr w:rsidR="00ED7855" w:rsidRPr="003B247B" w:rsidTr="00ED7855">
        <w:tc>
          <w:tcPr>
            <w:tcW w:w="975" w:type="dxa"/>
            <w:vMerge w:val="restart"/>
          </w:tcPr>
          <w:p w:rsidR="00ED7855" w:rsidRDefault="00ED7855" w:rsidP="007E39D3">
            <w:pPr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CB5619">
              <w:rPr>
                <w:rFonts w:ascii="AngsanaUPC" w:hAnsi="AngsanaUPC" w:cs="AngsanaUPC" w:hint="cs"/>
                <w:sz w:val="24"/>
                <w:szCs w:val="24"/>
                <w:cs/>
              </w:rPr>
              <w:t>ปีการศึกษา</w:t>
            </w: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ที่รับเข้า</w:t>
            </w:r>
          </w:p>
          <w:p w:rsidR="00ED7855" w:rsidRPr="00CB5619" w:rsidRDefault="00ED7855" w:rsidP="007E39D3">
            <w:pPr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CB5619">
              <w:rPr>
                <w:rFonts w:ascii="AngsanaUPC" w:hAnsi="AngsanaUPC" w:cs="AngsanaUPC" w:hint="cs"/>
                <w:sz w:val="24"/>
                <w:szCs w:val="24"/>
                <w:cs/>
              </w:rPr>
              <w:t>(รหัส.....)</w:t>
            </w:r>
          </w:p>
        </w:tc>
        <w:tc>
          <w:tcPr>
            <w:tcW w:w="8092" w:type="dxa"/>
            <w:gridSpan w:val="11"/>
          </w:tcPr>
          <w:p w:rsidR="00ED7855" w:rsidRPr="00CB5619" w:rsidRDefault="00ED7855" w:rsidP="007950FC">
            <w:pPr>
              <w:jc w:val="center"/>
              <w:rPr>
                <w:rFonts w:ascii="Angsana New" w:hAnsi="Angsana New" w:cs="Angsana New"/>
                <w:sz w:val="24"/>
                <w:szCs w:val="24"/>
                <w:cs/>
              </w:rPr>
            </w:pPr>
            <w:r w:rsidRPr="00CB5619">
              <w:rPr>
                <w:rFonts w:ascii="Angsana New" w:hAnsi="Angsana New" w:cs="Angsana New" w:hint="cs"/>
                <w:sz w:val="24"/>
                <w:szCs w:val="24"/>
                <w:cs/>
              </w:rPr>
              <w:t>จำนวนนักศึกษา</w:t>
            </w:r>
            <w:r>
              <w:rPr>
                <w:rFonts w:ascii="Angsana New" w:hAnsi="Angsana New" w:cs="Angsana New"/>
                <w:sz w:val="24"/>
                <w:szCs w:val="24"/>
                <w:cs/>
              </w:rPr>
              <w:t xml:space="preserve"> </w:t>
            </w:r>
          </w:p>
        </w:tc>
      </w:tr>
      <w:tr w:rsidR="00ED7855" w:rsidRPr="003B247B" w:rsidTr="00ED7855">
        <w:trPr>
          <w:trHeight w:val="310"/>
        </w:trPr>
        <w:tc>
          <w:tcPr>
            <w:tcW w:w="975" w:type="dxa"/>
            <w:vMerge/>
          </w:tcPr>
          <w:p w:rsidR="00ED7855" w:rsidRPr="00CB5619" w:rsidRDefault="00ED7855" w:rsidP="007E39D3">
            <w:pPr>
              <w:jc w:val="center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699" w:type="dxa"/>
            <w:vMerge w:val="restart"/>
          </w:tcPr>
          <w:p w:rsidR="00ED7855" w:rsidRDefault="00ED7855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  <w:p w:rsidR="00ED7855" w:rsidRPr="00CB5619" w:rsidRDefault="00ED7855" w:rsidP="007E39D3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รับเข้า</w:t>
            </w:r>
          </w:p>
        </w:tc>
        <w:tc>
          <w:tcPr>
            <w:tcW w:w="3566" w:type="dxa"/>
            <w:gridSpan w:val="5"/>
          </w:tcPr>
          <w:p w:rsidR="00ED7855" w:rsidRPr="00CB5619" w:rsidRDefault="00ED7855" w:rsidP="007950FC">
            <w:pPr>
              <w:jc w:val="center"/>
              <w:rPr>
                <w:rFonts w:ascii="Angsana New" w:hAnsi="Angsana New" w:cs="Angsana New"/>
                <w:sz w:val="24"/>
                <w:szCs w:val="24"/>
                <w:cs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 xml:space="preserve"> ชั้นปีที่.....</w:t>
            </w:r>
            <w:r>
              <w:rPr>
                <w:rFonts w:ascii="Angsana New" w:hAnsi="Angsana New" w:cs="Angsana New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827" w:type="dxa"/>
            <w:gridSpan w:val="5"/>
          </w:tcPr>
          <w:p w:rsidR="00ED7855" w:rsidRPr="00CB5619" w:rsidRDefault="00ED7855" w:rsidP="007E39D3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ลาออกระหว่างการศึกษา</w:t>
            </w:r>
          </w:p>
        </w:tc>
      </w:tr>
      <w:tr w:rsidR="00ED7855" w:rsidRPr="003B247B" w:rsidTr="00ED7855">
        <w:tc>
          <w:tcPr>
            <w:tcW w:w="975" w:type="dxa"/>
            <w:vMerge/>
          </w:tcPr>
          <w:p w:rsidR="00ED7855" w:rsidRPr="00CB5619" w:rsidRDefault="00ED7855" w:rsidP="007E39D3">
            <w:pPr>
              <w:jc w:val="center"/>
              <w:rPr>
                <w:rFonts w:ascii="AngsanaUPC" w:hAnsi="AngsanaUPC" w:cs="AngsanaUPC"/>
                <w:sz w:val="24"/>
                <w:szCs w:val="24"/>
              </w:rPr>
            </w:pPr>
          </w:p>
        </w:tc>
        <w:tc>
          <w:tcPr>
            <w:tcW w:w="699" w:type="dxa"/>
            <w:vMerge/>
          </w:tcPr>
          <w:p w:rsidR="00ED7855" w:rsidRPr="007116E4" w:rsidRDefault="00ED7855" w:rsidP="007E39D3">
            <w:pPr>
              <w:jc w:val="center"/>
              <w:rPr>
                <w:rFonts w:ascii="Angsana New" w:hAnsi="Angsana New" w:cs="Angsana New"/>
                <w:szCs w:val="22"/>
                <w:cs/>
              </w:rPr>
            </w:pPr>
          </w:p>
        </w:tc>
        <w:tc>
          <w:tcPr>
            <w:tcW w:w="731" w:type="dxa"/>
          </w:tcPr>
          <w:p w:rsidR="00ED7855" w:rsidRPr="007116E4" w:rsidRDefault="00ED7855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ปี 1</w:t>
            </w:r>
          </w:p>
        </w:tc>
        <w:tc>
          <w:tcPr>
            <w:tcW w:w="709" w:type="dxa"/>
          </w:tcPr>
          <w:p w:rsidR="00ED7855" w:rsidRPr="007116E4" w:rsidRDefault="00ED7855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ปี 2</w:t>
            </w:r>
          </w:p>
        </w:tc>
        <w:tc>
          <w:tcPr>
            <w:tcW w:w="709" w:type="dxa"/>
          </w:tcPr>
          <w:p w:rsidR="00ED7855" w:rsidRPr="007116E4" w:rsidRDefault="00ED7855" w:rsidP="00656795">
            <w:pPr>
              <w:jc w:val="center"/>
              <w:rPr>
                <w:rFonts w:ascii="Angsana New" w:hAnsi="Angsana New" w:cs="Angsana New"/>
                <w:szCs w:val="22"/>
                <w:cs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ปี 3</w:t>
            </w:r>
          </w:p>
        </w:tc>
        <w:tc>
          <w:tcPr>
            <w:tcW w:w="708" w:type="dxa"/>
          </w:tcPr>
          <w:p w:rsidR="00ED7855" w:rsidRPr="007116E4" w:rsidRDefault="00ED7855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ปี 4</w:t>
            </w:r>
          </w:p>
        </w:tc>
        <w:tc>
          <w:tcPr>
            <w:tcW w:w="709" w:type="dxa"/>
          </w:tcPr>
          <w:p w:rsidR="00ED7855" w:rsidRPr="007116E4" w:rsidRDefault="00ED7855" w:rsidP="007E39D3">
            <w:pPr>
              <w:jc w:val="center"/>
              <w:rPr>
                <w:rFonts w:ascii="Angsana New" w:hAnsi="Angsana New" w:cs="Angsana New"/>
                <w:szCs w:val="22"/>
                <w:cs/>
              </w:rPr>
            </w:pPr>
            <w:r>
              <w:rPr>
                <w:rFonts w:ascii="Angsana New" w:hAnsi="Angsana New" w:cs="Angsana New"/>
                <w:szCs w:val="22"/>
              </w:rPr>
              <w:t xml:space="preserve">&gt; </w:t>
            </w:r>
            <w:r>
              <w:rPr>
                <w:rFonts w:ascii="Angsana New" w:hAnsi="Angsana New" w:cs="Angsana New" w:hint="cs"/>
                <w:szCs w:val="22"/>
                <w:cs/>
              </w:rPr>
              <w:t>ปี 4</w:t>
            </w:r>
          </w:p>
        </w:tc>
        <w:tc>
          <w:tcPr>
            <w:tcW w:w="709" w:type="dxa"/>
          </w:tcPr>
          <w:p w:rsidR="00ED7855" w:rsidRPr="007116E4" w:rsidRDefault="00ED7855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  <w:r w:rsidRPr="007116E4">
              <w:rPr>
                <w:rFonts w:ascii="Angsana New" w:hAnsi="Angsana New" w:cs="Angsana New" w:hint="cs"/>
                <w:szCs w:val="22"/>
                <w:cs/>
              </w:rPr>
              <w:t>ปี 1</w:t>
            </w:r>
          </w:p>
        </w:tc>
        <w:tc>
          <w:tcPr>
            <w:tcW w:w="709" w:type="dxa"/>
          </w:tcPr>
          <w:p w:rsidR="00ED7855" w:rsidRPr="007116E4" w:rsidRDefault="00ED7855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ปี 2</w:t>
            </w:r>
          </w:p>
        </w:tc>
        <w:tc>
          <w:tcPr>
            <w:tcW w:w="708" w:type="dxa"/>
          </w:tcPr>
          <w:p w:rsidR="00ED7855" w:rsidRPr="007116E4" w:rsidRDefault="00ED7855" w:rsidP="007950FC">
            <w:pPr>
              <w:jc w:val="center"/>
              <w:rPr>
                <w:rFonts w:ascii="Angsana New" w:hAnsi="Angsana New" w:cs="Angsana New"/>
                <w:szCs w:val="22"/>
              </w:rPr>
            </w:pPr>
            <w:r w:rsidRPr="007116E4">
              <w:rPr>
                <w:rFonts w:ascii="Angsana New" w:hAnsi="Angsana New" w:cs="Angsana New" w:hint="cs"/>
                <w:szCs w:val="22"/>
                <w:cs/>
              </w:rPr>
              <w:t xml:space="preserve">ปี </w:t>
            </w:r>
            <w:r>
              <w:rPr>
                <w:rFonts w:ascii="Angsana New" w:hAnsi="Angsana New" w:cs="Angsana New" w:hint="cs"/>
                <w:szCs w:val="22"/>
                <w:cs/>
              </w:rPr>
              <w:t>3</w:t>
            </w:r>
          </w:p>
        </w:tc>
        <w:tc>
          <w:tcPr>
            <w:tcW w:w="851" w:type="dxa"/>
          </w:tcPr>
          <w:p w:rsidR="00ED7855" w:rsidRPr="007116E4" w:rsidRDefault="00ED7855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ปี 4</w:t>
            </w:r>
          </w:p>
        </w:tc>
        <w:tc>
          <w:tcPr>
            <w:tcW w:w="850" w:type="dxa"/>
          </w:tcPr>
          <w:p w:rsidR="00ED7855" w:rsidRPr="007116E4" w:rsidRDefault="00ED7855" w:rsidP="007E39D3">
            <w:pPr>
              <w:jc w:val="center"/>
              <w:rPr>
                <w:rFonts w:ascii="Angsana New" w:hAnsi="Angsana New" w:cs="Angsana New"/>
                <w:szCs w:val="22"/>
                <w:cs/>
              </w:rPr>
            </w:pPr>
            <w:r>
              <w:rPr>
                <w:rFonts w:ascii="Angsana New" w:hAnsi="Angsana New" w:cs="Angsana New"/>
                <w:szCs w:val="22"/>
              </w:rPr>
              <w:t xml:space="preserve">&gt; </w:t>
            </w:r>
            <w:r>
              <w:rPr>
                <w:rFonts w:ascii="Angsana New" w:hAnsi="Angsana New" w:cs="Angsana New" w:hint="cs"/>
                <w:szCs w:val="22"/>
                <w:cs/>
              </w:rPr>
              <w:t>ปี 4</w:t>
            </w:r>
          </w:p>
        </w:tc>
      </w:tr>
      <w:tr w:rsidR="007950FC" w:rsidRPr="003B247B" w:rsidTr="00ED7855">
        <w:tc>
          <w:tcPr>
            <w:tcW w:w="975" w:type="dxa"/>
          </w:tcPr>
          <w:p w:rsidR="007950FC" w:rsidRDefault="007950FC" w:rsidP="007E39D3">
            <w:pPr>
              <w:jc w:val="center"/>
              <w:rPr>
                <w:rFonts w:ascii="AngsanaUPC" w:hAnsi="AngsanaUPC" w:cs="AngsanaUPC"/>
                <w:szCs w:val="22"/>
              </w:rPr>
            </w:pPr>
            <w:r w:rsidRPr="007E46A7">
              <w:rPr>
                <w:rFonts w:ascii="AngsanaUPC" w:hAnsi="AngsanaUPC" w:cs="AngsanaUPC" w:hint="cs"/>
                <w:sz w:val="24"/>
                <w:szCs w:val="24"/>
                <w:cs/>
              </w:rPr>
              <w:t>2560</w:t>
            </w:r>
          </w:p>
          <w:p w:rsidR="007950FC" w:rsidRPr="007E46A7" w:rsidRDefault="007950FC" w:rsidP="007E39D3">
            <w:pPr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7116E4">
              <w:rPr>
                <w:rFonts w:ascii="AngsanaUPC" w:hAnsi="AngsanaUPC" w:cs="AngsanaUPC" w:hint="cs"/>
                <w:szCs w:val="22"/>
                <w:cs/>
              </w:rPr>
              <w:t>(รหัส 60...)</w:t>
            </w:r>
          </w:p>
        </w:tc>
        <w:tc>
          <w:tcPr>
            <w:tcW w:w="699" w:type="dxa"/>
          </w:tcPr>
          <w:p w:rsidR="007950FC" w:rsidRPr="00987D1B" w:rsidRDefault="00ED7855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</w:t>
            </w:r>
          </w:p>
        </w:tc>
        <w:tc>
          <w:tcPr>
            <w:tcW w:w="731" w:type="dxa"/>
          </w:tcPr>
          <w:p w:rsidR="007950FC" w:rsidRDefault="00ED7855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ED7855" w:rsidRPr="00987D1B" w:rsidRDefault="00ED7855" w:rsidP="007E39D3">
            <w:pPr>
              <w:jc w:val="center"/>
              <w:rPr>
                <w:rFonts w:ascii="Angsana New" w:hAnsi="Angsana New" w:cs="Angsana New"/>
                <w:szCs w:val="22"/>
                <w:cs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709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8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ED7855" w:rsidRDefault="00ED7855" w:rsidP="00ED7855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ED7855" w:rsidP="00ED7855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709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8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851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850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</w:tr>
      <w:tr w:rsidR="007950FC" w:rsidRPr="003B247B" w:rsidTr="00ED7855">
        <w:tc>
          <w:tcPr>
            <w:tcW w:w="975" w:type="dxa"/>
          </w:tcPr>
          <w:p w:rsidR="007950FC" w:rsidRDefault="007950FC" w:rsidP="007E39D3">
            <w:pPr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>
              <w:rPr>
                <w:rFonts w:ascii="AngsanaUPC" w:hAnsi="AngsanaUPC" w:cs="AngsanaUPC" w:hint="cs"/>
                <w:sz w:val="24"/>
                <w:szCs w:val="24"/>
                <w:cs/>
              </w:rPr>
              <w:t>2559</w:t>
            </w:r>
          </w:p>
          <w:p w:rsidR="007950FC" w:rsidRPr="007E46A7" w:rsidRDefault="007950FC" w:rsidP="007E39D3">
            <w:pPr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7116E4">
              <w:rPr>
                <w:rFonts w:ascii="AngsanaUPC" w:hAnsi="AngsanaUPC" w:cs="AngsanaUPC" w:hint="cs"/>
                <w:szCs w:val="22"/>
                <w:cs/>
              </w:rPr>
              <w:t>(รหัส 59...)</w:t>
            </w:r>
          </w:p>
        </w:tc>
        <w:tc>
          <w:tcPr>
            <w:tcW w:w="699" w:type="dxa"/>
          </w:tcPr>
          <w:p w:rsidR="007950FC" w:rsidRPr="00987D1B" w:rsidRDefault="00ED7855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</w:tc>
        <w:tc>
          <w:tcPr>
            <w:tcW w:w="731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7950FC" w:rsidRDefault="00ED7855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ED7855" w:rsidRPr="00987D1B" w:rsidRDefault="00ED7855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709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8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ED7855" w:rsidRDefault="00ED7855" w:rsidP="00ED7855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ED7855" w:rsidP="00ED7855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709" w:type="dxa"/>
          </w:tcPr>
          <w:p w:rsidR="00ED7855" w:rsidRDefault="00ED7855" w:rsidP="00ED7855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ED7855" w:rsidP="00ED7855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708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851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850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</w:tr>
      <w:tr w:rsidR="007950FC" w:rsidRPr="003B247B" w:rsidTr="00ED7855">
        <w:tc>
          <w:tcPr>
            <w:tcW w:w="975" w:type="dxa"/>
          </w:tcPr>
          <w:p w:rsidR="007950FC" w:rsidRDefault="007950FC" w:rsidP="007E39D3">
            <w:pPr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7E46A7">
              <w:rPr>
                <w:rFonts w:ascii="AngsanaUPC" w:hAnsi="AngsanaUPC" w:cs="AngsanaUPC" w:hint="cs"/>
                <w:sz w:val="24"/>
                <w:szCs w:val="24"/>
                <w:cs/>
              </w:rPr>
              <w:t>2558</w:t>
            </w:r>
          </w:p>
          <w:p w:rsidR="007950FC" w:rsidRPr="007E46A7" w:rsidRDefault="007950FC" w:rsidP="007E39D3">
            <w:pPr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7116E4">
              <w:rPr>
                <w:rFonts w:ascii="AngsanaUPC" w:hAnsi="AngsanaUPC" w:cs="AngsanaUPC" w:hint="cs"/>
                <w:szCs w:val="22"/>
                <w:cs/>
              </w:rPr>
              <w:t>(รหัส 58...)</w:t>
            </w:r>
          </w:p>
        </w:tc>
        <w:tc>
          <w:tcPr>
            <w:tcW w:w="699" w:type="dxa"/>
          </w:tcPr>
          <w:p w:rsidR="007950FC" w:rsidRPr="00987D1B" w:rsidRDefault="00461B9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</w:tc>
        <w:tc>
          <w:tcPr>
            <w:tcW w:w="731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708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709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708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851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850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</w:tr>
      <w:tr w:rsidR="007950FC" w:rsidRPr="003B247B" w:rsidTr="00ED7855">
        <w:tc>
          <w:tcPr>
            <w:tcW w:w="975" w:type="dxa"/>
          </w:tcPr>
          <w:p w:rsidR="007950FC" w:rsidRDefault="007950FC" w:rsidP="007E39D3">
            <w:pPr>
              <w:jc w:val="center"/>
              <w:rPr>
                <w:rFonts w:ascii="AngsanaUPC" w:hAnsi="AngsanaUPC" w:cs="AngsanaUPC"/>
                <w:sz w:val="24"/>
                <w:szCs w:val="24"/>
              </w:rPr>
            </w:pPr>
            <w:r w:rsidRPr="007E46A7">
              <w:rPr>
                <w:rFonts w:ascii="AngsanaUPC" w:hAnsi="AngsanaUPC" w:cs="AngsanaUPC" w:hint="cs"/>
                <w:sz w:val="24"/>
                <w:szCs w:val="24"/>
                <w:cs/>
              </w:rPr>
              <w:t>2557</w:t>
            </w:r>
          </w:p>
          <w:p w:rsidR="007950FC" w:rsidRPr="007E46A7" w:rsidRDefault="007950FC" w:rsidP="007E39D3">
            <w:pPr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7116E4">
              <w:rPr>
                <w:rFonts w:ascii="AngsanaUPC" w:hAnsi="AngsanaUPC" w:cs="AngsanaUPC"/>
                <w:szCs w:val="22"/>
                <w:cs/>
              </w:rPr>
              <w:t>(</w:t>
            </w:r>
            <w:r w:rsidRPr="007116E4">
              <w:rPr>
                <w:rFonts w:ascii="AngsanaUPC" w:hAnsi="AngsanaUPC" w:cs="AngsanaUPC" w:hint="cs"/>
                <w:szCs w:val="22"/>
                <w:cs/>
              </w:rPr>
              <w:t>รหัส 57....)</w:t>
            </w:r>
          </w:p>
        </w:tc>
        <w:tc>
          <w:tcPr>
            <w:tcW w:w="699" w:type="dxa"/>
          </w:tcPr>
          <w:p w:rsidR="007950FC" w:rsidRPr="00987D1B" w:rsidRDefault="00461B9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</w:tc>
        <w:tc>
          <w:tcPr>
            <w:tcW w:w="731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8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709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709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708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851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850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</w:tr>
      <w:tr w:rsidR="007950FC" w:rsidRPr="003B247B" w:rsidTr="00ED7855">
        <w:tc>
          <w:tcPr>
            <w:tcW w:w="975" w:type="dxa"/>
          </w:tcPr>
          <w:p w:rsidR="007950FC" w:rsidRDefault="007950FC" w:rsidP="007E39D3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>
              <w:rPr>
                <w:rFonts w:ascii="Angsana New" w:hAnsi="Angsana New" w:cs="Angsana New" w:hint="cs"/>
                <w:sz w:val="24"/>
                <w:szCs w:val="24"/>
                <w:cs/>
              </w:rPr>
              <w:t>2556</w:t>
            </w:r>
          </w:p>
          <w:p w:rsidR="007950FC" w:rsidRPr="007E46A7" w:rsidRDefault="007950FC" w:rsidP="007E39D3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  <w:r w:rsidRPr="007116E4">
              <w:rPr>
                <w:rFonts w:ascii="Angsana New" w:hAnsi="Angsana New" w:cs="Angsana New" w:hint="cs"/>
                <w:szCs w:val="22"/>
                <w:cs/>
              </w:rPr>
              <w:t>(รหัส 56....)</w:t>
            </w:r>
          </w:p>
        </w:tc>
        <w:tc>
          <w:tcPr>
            <w:tcW w:w="699" w:type="dxa"/>
          </w:tcPr>
          <w:p w:rsidR="007950FC" w:rsidRPr="00987D1B" w:rsidRDefault="00461B9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</w:tc>
        <w:tc>
          <w:tcPr>
            <w:tcW w:w="731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8" w:type="dxa"/>
          </w:tcPr>
          <w:p w:rsidR="007950FC" w:rsidRPr="00987D1B" w:rsidRDefault="007950FC" w:rsidP="007E39D3">
            <w:pPr>
              <w:jc w:val="center"/>
              <w:rPr>
                <w:rFonts w:ascii="Angsana New" w:hAnsi="Angsana New" w:cs="Angsana New"/>
                <w:szCs w:val="22"/>
              </w:rPr>
            </w:pPr>
          </w:p>
        </w:tc>
        <w:tc>
          <w:tcPr>
            <w:tcW w:w="709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709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709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708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851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  <w:tc>
          <w:tcPr>
            <w:tcW w:w="850" w:type="dxa"/>
          </w:tcPr>
          <w:p w:rsidR="00461B9C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........</w:t>
            </w:r>
          </w:p>
          <w:p w:rsidR="007950FC" w:rsidRPr="00987D1B" w:rsidRDefault="00461B9C" w:rsidP="00461B9C">
            <w:pPr>
              <w:jc w:val="center"/>
              <w:rPr>
                <w:rFonts w:ascii="Angsana New" w:hAnsi="Angsana New" w:cs="Angsana New"/>
                <w:szCs w:val="22"/>
              </w:rPr>
            </w:pPr>
            <w:r>
              <w:rPr>
                <w:rFonts w:ascii="Angsana New" w:hAnsi="Angsana New" w:cs="Angsana New" w:hint="cs"/>
                <w:szCs w:val="22"/>
                <w:cs/>
              </w:rPr>
              <w:t>(.......)</w:t>
            </w:r>
          </w:p>
        </w:tc>
      </w:tr>
    </w:tbl>
    <w:p w:rsidR="00461B9C" w:rsidRDefault="00461B9C" w:rsidP="00461B9C">
      <w:pPr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ทำกราฟแสดงแนวโน้มของร้อยละการคงอยู่และลาออกกลางคันของนักศึกษา</w:t>
      </w:r>
    </w:p>
    <w:p w:rsidR="00D534E7" w:rsidRDefault="00461B9C" w:rsidP="00D534E7">
      <w:pPr>
        <w:ind w:firstLine="1134"/>
        <w:jc w:val="thaiDistribute"/>
        <w:rPr>
          <w:rFonts w:ascii="Angsana New" w:hAnsi="Angsana New" w:cs="Angsana New"/>
          <w:sz w:val="32"/>
          <w:szCs w:val="32"/>
          <w:cs/>
        </w:rPr>
      </w:pPr>
      <w:r w:rsidRPr="0001190D">
        <w:rPr>
          <w:rFonts w:ascii="Angsana New" w:hAnsi="Angsana New" w:cs="Angsana New"/>
          <w:sz w:val="32"/>
          <w:szCs w:val="32"/>
          <w:cs/>
        </w:rPr>
        <w:t>…..</w:t>
      </w:r>
      <w:r>
        <w:rPr>
          <w:rFonts w:ascii="Angsana New" w:hAnsi="Angsana New" w:cs="Angsana New" w:hint="cs"/>
          <w:sz w:val="32"/>
          <w:szCs w:val="32"/>
          <w:cs/>
        </w:rPr>
        <w:t>วิเคราะห์คุณภาพของบัณฑิต</w:t>
      </w:r>
      <w:r w:rsidR="00B22BCC">
        <w:rPr>
          <w:rFonts w:ascii="Angsana New" w:hAnsi="Angsana New" w:cs="Angsana New" w:hint="cs"/>
          <w:sz w:val="32"/>
          <w:szCs w:val="32"/>
          <w:cs/>
        </w:rPr>
        <w:t>ถึงการคงอยู่ของนักศึกษา และการออกกลางคันของนักศึกษา ทั้งนี้ ถ้า</w:t>
      </w:r>
      <w:r>
        <w:rPr>
          <w:rFonts w:ascii="Angsana New" w:hAnsi="Angsana New" w:cs="Angsana New" w:hint="cs"/>
          <w:sz w:val="32"/>
          <w:szCs w:val="32"/>
          <w:cs/>
        </w:rPr>
        <w:t>สามารถ</w:t>
      </w:r>
      <w:r w:rsidR="00B22BCC">
        <w:rPr>
          <w:rFonts w:ascii="Angsana New" w:hAnsi="Angsana New" w:cs="Angsana New" w:hint="cs"/>
          <w:sz w:val="32"/>
          <w:szCs w:val="32"/>
          <w:cs/>
        </w:rPr>
        <w:t>วิเคราะห์ถึงสาเหตุของการออกกลางคันได้จะชัดเจนยิ่งขึ้น</w:t>
      </w:r>
      <w:r>
        <w:rPr>
          <w:rFonts w:ascii="Angsana New" w:hAnsi="Angsana New" w:cs="Angsana New" w:hint="cs"/>
          <w:sz w:val="32"/>
          <w:szCs w:val="32"/>
          <w:cs/>
        </w:rPr>
        <w:t xml:space="preserve"> มีแนวโน้มเพิ่มขึ้นหรือลดลง (ทำการเปรียบเทียบกับตนเอง) และถ้าสามารถทำการเปรียบเทียบกับหลักสูตรเดียวกันหรือใกล้เคียงของมหาวิทยาลัยอื่นได้จะชัดเจนยิ่งขึ้น แสดงให้เห็นว่าหลักส</w:t>
      </w:r>
      <w:r w:rsidR="00B22BCC">
        <w:rPr>
          <w:rFonts w:ascii="Angsana New" w:hAnsi="Angsana New" w:cs="Angsana New" w:hint="cs"/>
          <w:sz w:val="32"/>
          <w:szCs w:val="32"/>
          <w:cs/>
        </w:rPr>
        <w:t>ูตรมีการกำกับติดตาม ผลักดันให้ลด</w:t>
      </w:r>
      <w:r>
        <w:rPr>
          <w:rFonts w:ascii="Angsana New" w:hAnsi="Angsana New" w:cs="Angsana New" w:hint="cs"/>
          <w:sz w:val="32"/>
          <w:szCs w:val="32"/>
          <w:cs/>
        </w:rPr>
        <w:t>จำนวน</w:t>
      </w:r>
      <w:r w:rsidR="00B22BCC">
        <w:rPr>
          <w:rFonts w:ascii="Angsana New" w:hAnsi="Angsana New" w:cs="Angsana New" w:hint="cs"/>
          <w:sz w:val="32"/>
          <w:szCs w:val="32"/>
          <w:cs/>
        </w:rPr>
        <w:t>นักศึกษาลาออกกลางคัน</w:t>
      </w:r>
      <w:r>
        <w:rPr>
          <w:rFonts w:ascii="Angsana New" w:hAnsi="Angsana New" w:cs="Angsana New" w:hint="cs"/>
          <w:sz w:val="32"/>
          <w:szCs w:val="32"/>
          <w:cs/>
        </w:rPr>
        <w:t>อย่างไร</w:t>
      </w:r>
      <w:r w:rsidR="00B22BCC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หลักสูตรมีการกำกับติดตาม ผลักดันให้มีจำนวนที่ลดลงอย่างไร ทำโดยใคร.... เช่น มีการบันทึกข้อมูล นำเข้าสู่การประชุมคณะกรรมการหลักสูตร เรียกนักศึกษาที่มีแนวโม้นมี</w:t>
      </w:r>
      <w:r w:rsidR="00D534E7">
        <w:rPr>
          <w:rFonts w:ascii="Angsana New" w:hAnsi="Angsana New" w:cs="Angsana New" w:hint="cs"/>
          <w:sz w:val="32"/>
          <w:szCs w:val="32"/>
          <w:cs/>
        </w:rPr>
        <w:t>จะลากออก</w:t>
      </w:r>
      <w:r>
        <w:rPr>
          <w:rFonts w:ascii="Angsana New" w:hAnsi="Angsana New" w:cs="Angsana New" w:hint="cs"/>
          <w:sz w:val="32"/>
          <w:szCs w:val="32"/>
          <w:cs/>
        </w:rPr>
        <w:t>มาพบ ให้คำแนะนำ</w:t>
      </w:r>
      <w:r w:rsidR="00D534E7">
        <w:rPr>
          <w:rFonts w:ascii="Angsana New" w:hAnsi="Angsana New" w:cs="Angsana New" w:hint="cs"/>
          <w:sz w:val="32"/>
          <w:szCs w:val="32"/>
          <w:cs/>
        </w:rPr>
        <w:t xml:space="preserve"> รวมทั้งในกรณีที่นักศึกษาที่ใช้เวลาเรียนเกินกว่าระยะเวลาที่หลักสูตรกำหนดหลักสูตรมีวิธีการช่วยเหลือ แนะนำ ติดตามอย่างไรทั้ง</w:t>
      </w:r>
      <w:r>
        <w:rPr>
          <w:rFonts w:ascii="Angsana New" w:hAnsi="Angsana New" w:cs="Angsana New" w:hint="cs"/>
          <w:sz w:val="32"/>
          <w:szCs w:val="32"/>
          <w:cs/>
        </w:rPr>
        <w:t>ใน</w:t>
      </w:r>
      <w:r w:rsidR="00D534E7">
        <w:rPr>
          <w:rFonts w:ascii="Angsana New" w:hAnsi="Angsana New" w:cs="Angsana New" w:hint="cs"/>
          <w:sz w:val="32"/>
          <w:szCs w:val="32"/>
          <w:cs/>
        </w:rPr>
        <w:t>เรื่องของ</w:t>
      </w:r>
      <w:r>
        <w:rPr>
          <w:rFonts w:ascii="Angsana New" w:hAnsi="Angsana New" w:cs="Angsana New" w:hint="cs"/>
          <w:sz w:val="32"/>
          <w:szCs w:val="32"/>
          <w:cs/>
        </w:rPr>
        <w:t xml:space="preserve">การลงทะเบียนและการ </w:t>
      </w:r>
      <w:r>
        <w:rPr>
          <w:rFonts w:ascii="Angsana New" w:hAnsi="Angsana New" w:cs="Angsana New"/>
          <w:sz w:val="32"/>
          <w:szCs w:val="32"/>
        </w:rPr>
        <w:t>add</w:t>
      </w:r>
      <w:r>
        <w:rPr>
          <w:rFonts w:ascii="Angsana New" w:hAnsi="Angsana New" w:cs="Angsana New"/>
          <w:sz w:val="32"/>
          <w:szCs w:val="32"/>
          <w:cs/>
        </w:rPr>
        <w:t>-</w:t>
      </w:r>
      <w:r>
        <w:rPr>
          <w:rFonts w:ascii="Angsana New" w:hAnsi="Angsana New" w:cs="Angsana New"/>
          <w:sz w:val="32"/>
          <w:szCs w:val="32"/>
        </w:rPr>
        <w:t xml:space="preserve">drop </w:t>
      </w:r>
      <w:r>
        <w:rPr>
          <w:rFonts w:ascii="Angsana New" w:hAnsi="Angsana New" w:cs="Angsana New" w:hint="cs"/>
          <w:sz w:val="32"/>
          <w:szCs w:val="32"/>
          <w:cs/>
        </w:rPr>
        <w:t>บางรายวิชา การติดตามผลคะแนนสอบในรายวิชา</w:t>
      </w:r>
      <w:r w:rsidR="00D534E7">
        <w:rPr>
          <w:rFonts w:ascii="Angsana New" w:hAnsi="Angsana New" w:cs="Angsana New" w:hint="cs"/>
          <w:sz w:val="32"/>
          <w:szCs w:val="32"/>
          <w:cs/>
        </w:rPr>
        <w:t xml:space="preserve"> รวมทั้งปัญหาส่วนตัวของนักศึกษาที่มีผลกระทบต่อการเรียน</w:t>
      </w:r>
      <w:r>
        <w:rPr>
          <w:rFonts w:ascii="Angsana New" w:hAnsi="Angsana New" w:cs="Angsana New" w:hint="cs"/>
          <w:sz w:val="32"/>
          <w:szCs w:val="32"/>
          <w:cs/>
        </w:rPr>
        <w:t xml:space="preserve"> ฯลฯ มีใครเป็นผู้ทำหน้าที่นี้บ้าง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(ควรสัมพันธ์กับข้อมูลบทบาทอาจารย์ที่ปรึกษา)...</w:t>
      </w:r>
      <w:r>
        <w:rPr>
          <w:rFonts w:ascii="Angsana New" w:hAnsi="Angsana New" w:cs="Angsana New"/>
          <w:sz w:val="32"/>
          <w:szCs w:val="32"/>
          <w:cs/>
        </w:rPr>
        <w:t>..</w:t>
      </w:r>
      <w:r w:rsidRPr="00886A77">
        <w:rPr>
          <w:rFonts w:ascii="Angsana New" w:hAnsi="Angsana New" w:cs="Angsana New"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534E7" w:rsidRPr="009D2DFD" w:rsidTr="007E39D3">
        <w:tc>
          <w:tcPr>
            <w:tcW w:w="9016" w:type="dxa"/>
            <w:gridSpan w:val="5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ind w:left="1590" w:hanging="1590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Identify Gaps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11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>1</w:t>
            </w:r>
            <w:r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  <w:cs/>
              </w:rPr>
              <w:t xml:space="preserve"> </w:t>
            </w:r>
            <w:r w:rsidRPr="00886A77">
              <w:rPr>
                <w:rFonts w:ascii="Angsana New" w:hAnsi="Angsana New" w:cs="Angsana New"/>
                <w:sz w:val="32"/>
                <w:szCs w:val="32"/>
              </w:rPr>
              <w:t>The pass rates and dropout rates are established, monitored and benchmarked for improvement</w:t>
            </w:r>
            <w:r w:rsidRPr="00886A77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</w:tr>
      <w:tr w:rsidR="00D534E7" w:rsidRPr="009D2DFD" w:rsidTr="007E39D3">
        <w:tc>
          <w:tcPr>
            <w:tcW w:w="1803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D534E7" w:rsidRPr="009D2DFD" w:rsidTr="007E39D3">
        <w:tc>
          <w:tcPr>
            <w:tcW w:w="1803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D534E7" w:rsidRDefault="00D534E7" w:rsidP="00D534E7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D534E7" w:rsidRPr="007264B6" w:rsidRDefault="00D534E7" w:rsidP="00D534E7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มาบรรยายว่าสิ่งที่จะต้องทำการปรับปรุงให้ดีขึ้นคืออะไรเมื่อเทียบกับเป้าหมายที่หลักสูตรกำหนดไว้ หรือเมื่อดูแนวโน้มที่เกิดขึ้น หรือเมื่อเทียบกับคู่แข่งแล้ว ทั้งนี้อาจจะต้องทำการปรับที่กระบวนการดำเนินงานทั้งระบบหรือบางส่วน / ปรับที่ผู้รับผิดชอบ / ปรับที่วิธีการถ่ายทอดไปสู่ผู้ปฏิบัติ / ปรับที่การกำกับติดตาม / หรือปรับจุดอื่นๆก็ได้ที่เห็นว่าเป็นจุดอ่อน</w:t>
      </w:r>
      <w:r>
        <w:rPr>
          <w:rFonts w:ascii="Angsana New" w:hAnsi="Angsana New" w:cs="Angsana New"/>
          <w:sz w:val="32"/>
          <w:szCs w:val="32"/>
          <w:cs/>
        </w:rPr>
        <w:t xml:space="preserve"> (</w:t>
      </w:r>
      <w:r>
        <w:rPr>
          <w:rFonts w:ascii="Angsana New" w:hAnsi="Angsana New" w:cs="Angsana New"/>
          <w:sz w:val="32"/>
          <w:szCs w:val="32"/>
        </w:rPr>
        <w:t>what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จะทำการปรับปรุงอย่างไรด้วยวิธีการใด </w:t>
      </w: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>how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จะทำการปรับปรุงเมื่อใด </w:t>
      </w: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>when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>เพื่อให้ได้ผลดำเนินงานที่ดีขึ้นตามที่กำหนดไว้ / เป้าหมายในปีถัดไปในเรื่องนั้น (ควรระบุให้เห็นชัดเจนว่าเป้าหมายที่ต้องการจะได้ในปีถัดไปคืออะไร เช่น ให้มีร้อยละ</w:t>
      </w:r>
      <w:r w:rsidR="001826EB">
        <w:rPr>
          <w:rFonts w:ascii="Angsana New" w:hAnsi="Angsana New" w:cs="Angsana New" w:hint="cs"/>
          <w:sz w:val="32"/>
          <w:szCs w:val="32"/>
          <w:cs/>
        </w:rPr>
        <w:t>ของนักศึกษาคงอยู่ตลอด</w:t>
      </w:r>
      <w:r>
        <w:rPr>
          <w:rFonts w:ascii="Angsana New" w:hAnsi="Angsana New" w:cs="Angsana New" w:hint="cs"/>
          <w:sz w:val="32"/>
          <w:szCs w:val="32"/>
          <w:cs/>
        </w:rPr>
        <w:t>ระยะเวลาที่หลักสูตรกำหนดเพิ่มขึ้นเป็นเท่าใด และให้มีร้อยละของผู้ลาออกกลางคันลดลงเป็นเท่าใด เป็นต้น)......</w:t>
      </w:r>
    </w:p>
    <w:p w:rsidR="00D534E7" w:rsidRDefault="00D534E7" w:rsidP="00D534E7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D534E7" w:rsidRPr="009D2DFD" w:rsidTr="007E39D3">
        <w:trPr>
          <w:trHeight w:val="437"/>
        </w:trPr>
        <w:tc>
          <w:tcPr>
            <w:tcW w:w="6516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D534E7" w:rsidRPr="009D2DFD" w:rsidTr="007E39D3">
        <w:trPr>
          <w:trHeight w:val="234"/>
        </w:trPr>
        <w:tc>
          <w:tcPr>
            <w:tcW w:w="6516" w:type="dxa"/>
          </w:tcPr>
          <w:p w:rsidR="00D534E7" w:rsidRPr="009D2DFD" w:rsidRDefault="00D534E7" w:rsidP="007E39D3">
            <w:pPr>
              <w:ind w:left="454" w:hanging="45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11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1 </w:t>
            </w:r>
            <w:r w:rsidRPr="00886A77">
              <w:rPr>
                <w:rFonts w:ascii="Angsana New" w:hAnsi="Angsana New" w:cs="Angsana New"/>
                <w:sz w:val="32"/>
                <w:szCs w:val="32"/>
              </w:rPr>
              <w:t>The pass rates and dropout rates are established, monitored and benchmarked for improvement</w:t>
            </w:r>
            <w:r w:rsidRPr="00886A77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D534E7" w:rsidRPr="009D2DFD" w:rsidRDefault="00D534E7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1826EB" w:rsidRDefault="001826EB" w:rsidP="001826EB">
      <w:pPr>
        <w:spacing w:before="240"/>
        <w:jc w:val="thaiDistribute"/>
        <w:rPr>
          <w:rFonts w:ascii="Angsana New" w:hAnsi="Angsana New" w:cs="Angsana New"/>
          <w:color w:val="1F3864" w:themeColor="accent5" w:themeShade="80"/>
          <w:sz w:val="32"/>
          <w:szCs w:val="32"/>
        </w:rPr>
      </w:pPr>
      <w:r>
        <w:rPr>
          <w:rFonts w:ascii="Angsana New" w:hAnsi="Angsana New" w:cs="Angsana New"/>
          <w:color w:val="1F3864" w:themeColor="accent5" w:themeShade="80"/>
          <w:sz w:val="32"/>
          <w:szCs w:val="32"/>
        </w:rPr>
        <w:t>11</w:t>
      </w:r>
      <w:r>
        <w:rPr>
          <w:rFonts w:ascii="Angsana New" w:hAnsi="Angsana New" w:cs="Angsana New"/>
          <w:color w:val="1F3864" w:themeColor="accent5" w:themeShade="80"/>
          <w:sz w:val="32"/>
          <w:szCs w:val="32"/>
          <w:cs/>
        </w:rPr>
        <w:t>.</w:t>
      </w:r>
      <w:r>
        <w:rPr>
          <w:rFonts w:ascii="Angsana New" w:hAnsi="Angsana New" w:cs="Angsana New"/>
          <w:color w:val="1F3864" w:themeColor="accent5" w:themeShade="80"/>
          <w:sz w:val="32"/>
          <w:szCs w:val="32"/>
        </w:rPr>
        <w:t>2 The average time to graduate is established, monitored and benchmarked for improvement</w:t>
      </w:r>
      <w:r>
        <w:rPr>
          <w:rFonts w:ascii="Angsana New" w:hAnsi="Angsana New" w:cs="Angsana New"/>
          <w:color w:val="1F3864" w:themeColor="accent5" w:themeShade="80"/>
          <w:sz w:val="32"/>
          <w:szCs w:val="32"/>
          <w:cs/>
        </w:rPr>
        <w:t>.</w:t>
      </w:r>
    </w:p>
    <w:p w:rsidR="001826EB" w:rsidRPr="00D534E7" w:rsidRDefault="001826EB" w:rsidP="008A7EC3">
      <w:pPr>
        <w:spacing w:after="0"/>
        <w:ind w:left="3828" w:hanging="2694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ตารางแสดงระยะเวลาการสำเร็จการศึกษาของนักศึกษา</w:t>
      </w:r>
      <w:r w:rsidR="008A7EC3">
        <w:rPr>
          <w:rFonts w:ascii="Angsana New" w:hAnsi="Angsana New" w:cs="Angsana New" w:hint="cs"/>
          <w:sz w:val="32"/>
          <w:szCs w:val="32"/>
          <w:cs/>
        </w:rPr>
        <w:t xml:space="preserve"> และเกรดเฉลี่ยนตลอด</w:t>
      </w:r>
      <w:r>
        <w:rPr>
          <w:rFonts w:ascii="Angsana New" w:hAnsi="Angsana New" w:cs="Angsana New" w:hint="cs"/>
          <w:sz w:val="32"/>
          <w:szCs w:val="32"/>
          <w:cs/>
        </w:rPr>
        <w:t xml:space="preserve">หลักสูตร </w:t>
      </w:r>
      <w:r w:rsidR="008A7EC3">
        <w:rPr>
          <w:rFonts w:ascii="Angsana New" w:hAnsi="Angsana New" w:cs="Angsana New" w:hint="cs"/>
          <w:sz w:val="32"/>
          <w:szCs w:val="32"/>
          <w:cs/>
        </w:rPr>
        <w:t xml:space="preserve">                   </w:t>
      </w:r>
      <w:r>
        <w:rPr>
          <w:rFonts w:ascii="Angsana New" w:hAnsi="Angsana New" w:cs="Angsana New" w:hint="cs"/>
          <w:sz w:val="32"/>
          <w:szCs w:val="32"/>
          <w:cs/>
        </w:rPr>
        <w:t>(ย้อนหลัง 5 ปี)</w:t>
      </w:r>
      <w:r w:rsidR="008A7EC3">
        <w:rPr>
          <w:rFonts w:ascii="Angsana New" w:hAnsi="Angsana New" w:cs="Angsana New"/>
          <w:sz w:val="32"/>
          <w:szCs w:val="32"/>
          <w:cs/>
        </w:rPr>
        <w:t xml:space="preserve">            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หน่วย </w:t>
      </w:r>
      <w:r>
        <w:rPr>
          <w:rFonts w:ascii="Angsana New" w:hAnsi="Angsana New" w:cs="Angsana New"/>
          <w:sz w:val="32"/>
          <w:szCs w:val="32"/>
          <w:cs/>
        </w:rPr>
        <w:t xml:space="preserve">: </w:t>
      </w:r>
      <w:r>
        <w:rPr>
          <w:rFonts w:ascii="Angsana New" w:hAnsi="Angsana New" w:cs="Angsana New" w:hint="cs"/>
          <w:sz w:val="32"/>
          <w:szCs w:val="32"/>
          <w:cs/>
        </w:rPr>
        <w:t>คน (ร้อยละ)</w:t>
      </w:r>
      <w:r w:rsidR="00A425B1">
        <w:rPr>
          <w:rFonts w:ascii="Angsana New" w:hAnsi="Angsana New" w:cs="Angsana New" w:hint="cs"/>
          <w:sz w:val="32"/>
          <w:szCs w:val="32"/>
          <w:cs/>
        </w:rPr>
        <w:t xml:space="preserve"> เกรดเฉลี่ย</w:t>
      </w: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2126"/>
        <w:gridCol w:w="2127"/>
        <w:gridCol w:w="1984"/>
      </w:tblGrid>
      <w:tr w:rsidR="001E2984" w:rsidRPr="003B247B" w:rsidTr="00A425B1">
        <w:tc>
          <w:tcPr>
            <w:tcW w:w="1980" w:type="dxa"/>
            <w:vMerge w:val="restart"/>
          </w:tcPr>
          <w:p w:rsidR="00085576" w:rsidRPr="008A7EC3" w:rsidRDefault="00085576" w:rsidP="0067740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  <w:p w:rsidR="001E2984" w:rsidRPr="008A7EC3" w:rsidRDefault="001E2984" w:rsidP="0067740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ปีการศึกษาที่รับเข้า</w:t>
            </w:r>
          </w:p>
          <w:p w:rsidR="001E2984" w:rsidRPr="008A7EC3" w:rsidRDefault="001E2984" w:rsidP="00677403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(รหัส.....)</w:t>
            </w:r>
          </w:p>
        </w:tc>
        <w:tc>
          <w:tcPr>
            <w:tcW w:w="7229" w:type="dxa"/>
            <w:gridSpan w:val="4"/>
          </w:tcPr>
          <w:p w:rsidR="001E2984" w:rsidRPr="008A7EC3" w:rsidRDefault="001E2984" w:rsidP="0067740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จำนวนนักศึกษา</w:t>
            </w:r>
            <w:r w:rsidRPr="008A7EC3">
              <w:rPr>
                <w:rFonts w:asciiTheme="majorBidi" w:hAnsiTheme="majorBidi" w:cs="Angsana New"/>
                <w:sz w:val="30"/>
                <w:szCs w:val="30"/>
                <w:cs/>
              </w:rPr>
              <w:t xml:space="preserve"> </w:t>
            </w:r>
          </w:p>
        </w:tc>
      </w:tr>
      <w:tr w:rsidR="001E2984" w:rsidRPr="003B247B" w:rsidTr="00A425B1">
        <w:tc>
          <w:tcPr>
            <w:tcW w:w="1980" w:type="dxa"/>
            <w:vMerge/>
          </w:tcPr>
          <w:p w:rsidR="001E2984" w:rsidRPr="008A7EC3" w:rsidRDefault="001E2984" w:rsidP="0067740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2" w:type="dxa"/>
            <w:vMerge w:val="restart"/>
          </w:tcPr>
          <w:p w:rsidR="001E2984" w:rsidRPr="008A7EC3" w:rsidRDefault="001E2984" w:rsidP="001E298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 </w:t>
            </w:r>
          </w:p>
          <w:p w:rsidR="001E2984" w:rsidRPr="008A7EC3" w:rsidRDefault="001E2984" w:rsidP="001E2984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รับเข้า</w:t>
            </w:r>
          </w:p>
        </w:tc>
        <w:tc>
          <w:tcPr>
            <w:tcW w:w="6237" w:type="dxa"/>
            <w:gridSpan w:val="3"/>
          </w:tcPr>
          <w:p w:rsidR="001E2984" w:rsidRPr="008A7EC3" w:rsidRDefault="001E2984" w:rsidP="0067740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ระยะเวลาที่สำเร็จการศึกษา</w:t>
            </w:r>
          </w:p>
        </w:tc>
      </w:tr>
      <w:tr w:rsidR="001E2984" w:rsidRPr="003B247B" w:rsidTr="00A425B1">
        <w:tc>
          <w:tcPr>
            <w:tcW w:w="1980" w:type="dxa"/>
            <w:vMerge/>
          </w:tcPr>
          <w:p w:rsidR="001E2984" w:rsidRPr="008A7EC3" w:rsidRDefault="001E2984" w:rsidP="00677403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:rsidR="001E2984" w:rsidRPr="008A7EC3" w:rsidRDefault="001E2984" w:rsidP="001E2984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1E2984" w:rsidRPr="008A7EC3" w:rsidRDefault="001E2984" w:rsidP="00085576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3 ปี</w:t>
            </w:r>
          </w:p>
        </w:tc>
        <w:tc>
          <w:tcPr>
            <w:tcW w:w="2127" w:type="dxa"/>
          </w:tcPr>
          <w:p w:rsidR="001E2984" w:rsidRPr="008A7EC3" w:rsidRDefault="001E2984" w:rsidP="00085576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</w:rPr>
              <w:t xml:space="preserve">4 </w:t>
            </w: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ปี</w:t>
            </w:r>
          </w:p>
        </w:tc>
        <w:tc>
          <w:tcPr>
            <w:tcW w:w="1984" w:type="dxa"/>
          </w:tcPr>
          <w:p w:rsidR="001E2984" w:rsidRPr="008A7EC3" w:rsidRDefault="001E2984" w:rsidP="00085576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</w:rPr>
              <w:t xml:space="preserve">&gt; 4 </w:t>
            </w: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ปี</w:t>
            </w:r>
          </w:p>
        </w:tc>
      </w:tr>
      <w:tr w:rsidR="00085576" w:rsidRPr="003B247B" w:rsidTr="00A425B1">
        <w:tc>
          <w:tcPr>
            <w:tcW w:w="1980" w:type="dxa"/>
          </w:tcPr>
          <w:p w:rsidR="00085576" w:rsidRPr="008A7EC3" w:rsidRDefault="00085576" w:rsidP="00085576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2558</w:t>
            </w:r>
            <w:r w:rsidRPr="008A7EC3">
              <w:rPr>
                <w:rFonts w:asciiTheme="majorBidi" w:hAnsiTheme="majorBidi" w:cs="Angsana New"/>
                <w:sz w:val="30"/>
                <w:szCs w:val="30"/>
                <w:cs/>
              </w:rPr>
              <w:t xml:space="preserve"> </w:t>
            </w: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(รหัส 58...)</w:t>
            </w:r>
          </w:p>
        </w:tc>
        <w:tc>
          <w:tcPr>
            <w:tcW w:w="992" w:type="dxa"/>
          </w:tcPr>
          <w:p w:rsidR="00085576" w:rsidRPr="008A7EC3" w:rsidRDefault="00085576" w:rsidP="00085576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  <w:r w:rsidRPr="008A7EC3">
              <w:rPr>
                <w:rFonts w:asciiTheme="majorBidi" w:hAnsiTheme="majorBidi" w:cs="Angsana New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126" w:type="dxa"/>
          </w:tcPr>
          <w:p w:rsidR="00A425B1" w:rsidRPr="008A7EC3" w:rsidRDefault="00085576" w:rsidP="00085576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  <w:r w:rsidRPr="008A7EC3">
              <w:rPr>
                <w:rFonts w:asciiTheme="majorBidi" w:hAnsiTheme="majorBidi" w:cs="Angsana New"/>
                <w:sz w:val="30"/>
                <w:szCs w:val="30"/>
                <w:cs/>
              </w:rPr>
              <w:t xml:space="preserve"> (……..)</w:t>
            </w:r>
          </w:p>
          <w:p w:rsidR="00085576" w:rsidRPr="008A7EC3" w:rsidRDefault="00A425B1" w:rsidP="00085576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</w:rPr>
              <w:t xml:space="preserve"> GRP</w:t>
            </w:r>
            <w:r w:rsidRPr="008A7EC3">
              <w:rPr>
                <w:rFonts w:asciiTheme="majorBidi" w:hAnsiTheme="majorBidi" w:cs="Angsana New"/>
                <w:szCs w:val="22"/>
                <w:cs/>
              </w:rPr>
              <w:t>……</w:t>
            </w:r>
          </w:p>
        </w:tc>
        <w:tc>
          <w:tcPr>
            <w:tcW w:w="2127" w:type="dxa"/>
          </w:tcPr>
          <w:p w:rsidR="00085576" w:rsidRPr="008A7EC3" w:rsidRDefault="00085576" w:rsidP="000855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085576" w:rsidRPr="008A7EC3" w:rsidRDefault="00085576" w:rsidP="0008557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425B1" w:rsidRPr="003B247B" w:rsidTr="00A425B1">
        <w:tc>
          <w:tcPr>
            <w:tcW w:w="1980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2557 </w:t>
            </w:r>
            <w:r w:rsidR="00845CBA">
              <w:rPr>
                <w:rFonts w:asciiTheme="majorBidi" w:hAnsiTheme="majorBidi" w:cstheme="majorBidi"/>
                <w:sz w:val="30"/>
                <w:szCs w:val="30"/>
                <w:cs/>
              </w:rPr>
              <w:t>(รหัส 5</w:t>
            </w:r>
            <w:r w:rsidR="00845CBA">
              <w:rPr>
                <w:rFonts w:asciiTheme="majorBidi" w:hAnsiTheme="majorBidi" w:cstheme="majorBidi" w:hint="cs"/>
                <w:sz w:val="30"/>
                <w:szCs w:val="30"/>
                <w:cs/>
              </w:rPr>
              <w:t>7</w:t>
            </w: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...)</w:t>
            </w:r>
          </w:p>
        </w:tc>
        <w:tc>
          <w:tcPr>
            <w:tcW w:w="992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</w:p>
        </w:tc>
        <w:tc>
          <w:tcPr>
            <w:tcW w:w="2126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  <w:r w:rsidRPr="008A7EC3">
              <w:rPr>
                <w:rFonts w:asciiTheme="majorBidi" w:hAnsiTheme="majorBidi" w:cs="Angsana New"/>
                <w:sz w:val="30"/>
                <w:szCs w:val="30"/>
                <w:cs/>
              </w:rPr>
              <w:t xml:space="preserve"> (……..)</w:t>
            </w:r>
          </w:p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</w:rPr>
              <w:t>GRP</w:t>
            </w:r>
            <w:r w:rsidRPr="008A7EC3">
              <w:rPr>
                <w:rFonts w:asciiTheme="majorBidi" w:hAnsiTheme="majorBidi" w:cs="Angsana New"/>
                <w:szCs w:val="22"/>
                <w:cs/>
              </w:rPr>
              <w:t>……</w:t>
            </w:r>
          </w:p>
        </w:tc>
        <w:tc>
          <w:tcPr>
            <w:tcW w:w="2127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  <w:r w:rsidRPr="008A7EC3">
              <w:rPr>
                <w:rFonts w:asciiTheme="majorBidi" w:hAnsiTheme="majorBidi" w:cs="Angsana New"/>
                <w:sz w:val="30"/>
                <w:szCs w:val="30"/>
                <w:cs/>
              </w:rPr>
              <w:t xml:space="preserve"> (……..)</w:t>
            </w:r>
          </w:p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</w:rPr>
              <w:t>GRP</w:t>
            </w:r>
            <w:r w:rsidRPr="008A7EC3">
              <w:rPr>
                <w:rFonts w:asciiTheme="majorBidi" w:hAnsiTheme="majorBidi" w:cs="Angsana New"/>
                <w:szCs w:val="22"/>
                <w:cs/>
              </w:rPr>
              <w:t>……</w:t>
            </w:r>
          </w:p>
        </w:tc>
        <w:tc>
          <w:tcPr>
            <w:tcW w:w="1984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425B1" w:rsidRPr="003B247B" w:rsidTr="00A425B1">
        <w:tc>
          <w:tcPr>
            <w:tcW w:w="1980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2556</w:t>
            </w:r>
            <w:r w:rsidRPr="008A7EC3">
              <w:rPr>
                <w:rFonts w:asciiTheme="majorBidi" w:hAnsiTheme="majorBidi" w:cs="Angsana New"/>
                <w:sz w:val="30"/>
                <w:szCs w:val="30"/>
                <w:cs/>
              </w:rPr>
              <w:t xml:space="preserve"> </w:t>
            </w:r>
            <w:r w:rsidR="00845CBA">
              <w:rPr>
                <w:rFonts w:asciiTheme="majorBidi" w:hAnsiTheme="majorBidi" w:cstheme="majorBidi"/>
                <w:sz w:val="30"/>
                <w:szCs w:val="30"/>
                <w:cs/>
              </w:rPr>
              <w:t>(รหัส 56</w:t>
            </w: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...)</w:t>
            </w:r>
          </w:p>
        </w:tc>
        <w:tc>
          <w:tcPr>
            <w:tcW w:w="992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</w:p>
        </w:tc>
        <w:tc>
          <w:tcPr>
            <w:tcW w:w="2126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  <w:r w:rsidRPr="008A7EC3">
              <w:rPr>
                <w:rFonts w:asciiTheme="majorBidi" w:hAnsiTheme="majorBidi" w:cs="Angsana New"/>
                <w:sz w:val="30"/>
                <w:szCs w:val="30"/>
                <w:cs/>
              </w:rPr>
              <w:t xml:space="preserve"> (……..)</w:t>
            </w:r>
          </w:p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</w:rPr>
              <w:t>GRP</w:t>
            </w:r>
            <w:r w:rsidRPr="008A7EC3">
              <w:rPr>
                <w:rFonts w:asciiTheme="majorBidi" w:hAnsiTheme="majorBidi" w:cs="Angsana New"/>
                <w:szCs w:val="22"/>
                <w:cs/>
              </w:rPr>
              <w:t>……</w:t>
            </w:r>
          </w:p>
        </w:tc>
        <w:tc>
          <w:tcPr>
            <w:tcW w:w="2127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  <w:r w:rsidRPr="008A7EC3">
              <w:rPr>
                <w:rFonts w:asciiTheme="majorBidi" w:hAnsiTheme="majorBidi" w:cs="Angsana New"/>
                <w:sz w:val="30"/>
                <w:szCs w:val="30"/>
                <w:cs/>
              </w:rPr>
              <w:t xml:space="preserve"> (……..)</w:t>
            </w:r>
          </w:p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</w:rPr>
              <w:t>GRP</w:t>
            </w:r>
            <w:r w:rsidRPr="008A7EC3">
              <w:rPr>
                <w:rFonts w:asciiTheme="majorBidi" w:hAnsiTheme="majorBidi" w:cs="Angsana New"/>
                <w:szCs w:val="22"/>
                <w:cs/>
              </w:rPr>
              <w:t>……</w:t>
            </w:r>
          </w:p>
        </w:tc>
        <w:tc>
          <w:tcPr>
            <w:tcW w:w="1984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  <w:r w:rsidRPr="008A7EC3">
              <w:rPr>
                <w:rFonts w:asciiTheme="majorBidi" w:hAnsiTheme="majorBidi" w:cs="Angsana New"/>
                <w:sz w:val="30"/>
                <w:szCs w:val="30"/>
                <w:cs/>
              </w:rPr>
              <w:t xml:space="preserve"> (……..)</w:t>
            </w:r>
            <w:r w:rsidRPr="008A7EC3">
              <w:rPr>
                <w:rFonts w:asciiTheme="majorBidi" w:hAnsiTheme="majorBidi" w:cstheme="majorBidi"/>
              </w:rPr>
              <w:t xml:space="preserve"> GRP</w:t>
            </w:r>
            <w:r w:rsidRPr="008A7EC3">
              <w:rPr>
                <w:rFonts w:asciiTheme="majorBidi" w:hAnsiTheme="majorBidi" w:cs="Angsana New"/>
                <w:szCs w:val="22"/>
                <w:cs/>
              </w:rPr>
              <w:t>……</w:t>
            </w:r>
          </w:p>
        </w:tc>
      </w:tr>
      <w:tr w:rsidR="00A425B1" w:rsidRPr="003B247B" w:rsidTr="00A425B1">
        <w:tc>
          <w:tcPr>
            <w:tcW w:w="1980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2555 </w:t>
            </w:r>
            <w:r w:rsidRPr="008A7EC3">
              <w:rPr>
                <w:rFonts w:asciiTheme="majorBidi" w:hAnsiTheme="majorBidi" w:cs="Angsana New"/>
                <w:sz w:val="30"/>
                <w:szCs w:val="30"/>
                <w:cs/>
              </w:rPr>
              <w:t>(</w:t>
            </w:r>
            <w:r w:rsidR="00845CBA">
              <w:rPr>
                <w:rFonts w:asciiTheme="majorBidi" w:hAnsiTheme="majorBidi" w:cstheme="majorBidi"/>
                <w:sz w:val="30"/>
                <w:szCs w:val="30"/>
                <w:cs/>
              </w:rPr>
              <w:t>รหัส 55</w:t>
            </w: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....)</w:t>
            </w:r>
          </w:p>
        </w:tc>
        <w:tc>
          <w:tcPr>
            <w:tcW w:w="992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</w:p>
        </w:tc>
        <w:tc>
          <w:tcPr>
            <w:tcW w:w="2126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  <w:r w:rsidRPr="008A7EC3">
              <w:rPr>
                <w:rFonts w:asciiTheme="majorBidi" w:hAnsiTheme="majorBidi" w:cs="Angsana New"/>
                <w:sz w:val="30"/>
                <w:szCs w:val="30"/>
                <w:cs/>
              </w:rPr>
              <w:t xml:space="preserve"> (……..)</w:t>
            </w:r>
          </w:p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</w:rPr>
              <w:t>GRP</w:t>
            </w:r>
            <w:r w:rsidRPr="008A7EC3">
              <w:rPr>
                <w:rFonts w:asciiTheme="majorBidi" w:hAnsiTheme="majorBidi" w:cs="Angsana New"/>
                <w:szCs w:val="22"/>
                <w:cs/>
              </w:rPr>
              <w:t>……</w:t>
            </w:r>
          </w:p>
        </w:tc>
        <w:tc>
          <w:tcPr>
            <w:tcW w:w="2127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  <w:r w:rsidRPr="008A7EC3">
              <w:rPr>
                <w:rFonts w:asciiTheme="majorBidi" w:hAnsiTheme="majorBidi" w:cs="Angsana New"/>
                <w:sz w:val="30"/>
                <w:szCs w:val="30"/>
                <w:cs/>
              </w:rPr>
              <w:t xml:space="preserve"> (……..)</w:t>
            </w:r>
          </w:p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</w:rPr>
              <w:t>GRP</w:t>
            </w:r>
            <w:r w:rsidRPr="008A7EC3">
              <w:rPr>
                <w:rFonts w:asciiTheme="majorBidi" w:hAnsiTheme="majorBidi" w:cs="Angsana New"/>
                <w:szCs w:val="22"/>
                <w:cs/>
              </w:rPr>
              <w:t>……</w:t>
            </w:r>
          </w:p>
        </w:tc>
        <w:tc>
          <w:tcPr>
            <w:tcW w:w="1984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  <w:r w:rsidRPr="008A7EC3">
              <w:rPr>
                <w:rFonts w:asciiTheme="majorBidi" w:hAnsiTheme="majorBidi" w:cs="Angsana New"/>
                <w:sz w:val="30"/>
                <w:szCs w:val="30"/>
                <w:cs/>
              </w:rPr>
              <w:t xml:space="preserve"> (……..)</w:t>
            </w:r>
            <w:r w:rsidRPr="008A7EC3">
              <w:rPr>
                <w:rFonts w:asciiTheme="majorBidi" w:hAnsiTheme="majorBidi" w:cstheme="majorBidi"/>
              </w:rPr>
              <w:t xml:space="preserve"> GRP</w:t>
            </w:r>
            <w:r w:rsidRPr="008A7EC3">
              <w:rPr>
                <w:rFonts w:asciiTheme="majorBidi" w:hAnsiTheme="majorBidi" w:cs="Angsana New"/>
                <w:szCs w:val="22"/>
                <w:cs/>
              </w:rPr>
              <w:t>……</w:t>
            </w:r>
          </w:p>
        </w:tc>
      </w:tr>
      <w:tr w:rsidR="00A425B1" w:rsidRPr="003B247B" w:rsidTr="00A425B1">
        <w:tc>
          <w:tcPr>
            <w:tcW w:w="1980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2554</w:t>
            </w:r>
            <w:r w:rsidRPr="008A7EC3">
              <w:rPr>
                <w:rFonts w:asciiTheme="majorBidi" w:hAnsiTheme="majorBidi" w:cs="Angsana New"/>
                <w:sz w:val="30"/>
                <w:szCs w:val="30"/>
                <w:cs/>
              </w:rPr>
              <w:t xml:space="preserve"> </w:t>
            </w:r>
            <w:r w:rsidR="00845CBA">
              <w:rPr>
                <w:rFonts w:asciiTheme="majorBidi" w:hAnsiTheme="majorBidi" w:cstheme="majorBidi"/>
                <w:sz w:val="30"/>
                <w:szCs w:val="30"/>
                <w:cs/>
              </w:rPr>
              <w:t>(รหัส 54</w:t>
            </w: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....)</w:t>
            </w:r>
          </w:p>
        </w:tc>
        <w:tc>
          <w:tcPr>
            <w:tcW w:w="992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</w:p>
        </w:tc>
        <w:tc>
          <w:tcPr>
            <w:tcW w:w="2126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  <w:r w:rsidRPr="008A7EC3">
              <w:rPr>
                <w:rFonts w:asciiTheme="majorBidi" w:hAnsiTheme="majorBidi" w:cs="Angsana New"/>
                <w:sz w:val="30"/>
                <w:szCs w:val="30"/>
                <w:cs/>
              </w:rPr>
              <w:t xml:space="preserve"> (……..)</w:t>
            </w:r>
          </w:p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</w:rPr>
              <w:t>GRP</w:t>
            </w:r>
            <w:r w:rsidRPr="008A7EC3">
              <w:rPr>
                <w:rFonts w:asciiTheme="majorBidi" w:hAnsiTheme="majorBidi" w:cs="Angsana New"/>
                <w:szCs w:val="22"/>
                <w:cs/>
              </w:rPr>
              <w:t>……</w:t>
            </w:r>
          </w:p>
        </w:tc>
        <w:tc>
          <w:tcPr>
            <w:tcW w:w="2127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  <w:r w:rsidRPr="008A7EC3">
              <w:rPr>
                <w:rFonts w:asciiTheme="majorBidi" w:hAnsiTheme="majorBidi" w:cs="Angsana New"/>
                <w:sz w:val="30"/>
                <w:szCs w:val="30"/>
                <w:cs/>
              </w:rPr>
              <w:t xml:space="preserve"> (……..)</w:t>
            </w:r>
          </w:p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</w:rPr>
              <w:t>GRP</w:t>
            </w:r>
            <w:r w:rsidRPr="008A7EC3">
              <w:rPr>
                <w:rFonts w:asciiTheme="majorBidi" w:hAnsiTheme="majorBidi" w:cs="Angsana New"/>
                <w:szCs w:val="22"/>
                <w:cs/>
              </w:rPr>
              <w:t>……</w:t>
            </w:r>
          </w:p>
        </w:tc>
        <w:tc>
          <w:tcPr>
            <w:tcW w:w="1984" w:type="dxa"/>
          </w:tcPr>
          <w:p w:rsidR="00A425B1" w:rsidRPr="008A7EC3" w:rsidRDefault="00A425B1" w:rsidP="00A425B1">
            <w:pPr>
              <w:jc w:val="center"/>
              <w:rPr>
                <w:rFonts w:asciiTheme="majorBidi" w:hAnsiTheme="majorBidi" w:cstheme="majorBidi"/>
              </w:rPr>
            </w:pPr>
            <w:r w:rsidRPr="008A7EC3">
              <w:rPr>
                <w:rFonts w:asciiTheme="majorBidi" w:hAnsiTheme="majorBidi" w:cstheme="majorBidi"/>
                <w:sz w:val="30"/>
                <w:szCs w:val="30"/>
                <w:cs/>
              </w:rPr>
              <w:t>..........</w:t>
            </w:r>
            <w:r w:rsidRPr="008A7EC3">
              <w:rPr>
                <w:rFonts w:asciiTheme="majorBidi" w:hAnsiTheme="majorBidi" w:cs="Angsana New"/>
                <w:sz w:val="30"/>
                <w:szCs w:val="30"/>
                <w:cs/>
              </w:rPr>
              <w:t xml:space="preserve"> (……..)</w:t>
            </w:r>
            <w:r w:rsidRPr="008A7EC3">
              <w:rPr>
                <w:rFonts w:asciiTheme="majorBidi" w:hAnsiTheme="majorBidi" w:cstheme="majorBidi"/>
              </w:rPr>
              <w:t xml:space="preserve"> GRP</w:t>
            </w:r>
            <w:r w:rsidRPr="008A7EC3">
              <w:rPr>
                <w:rFonts w:asciiTheme="majorBidi" w:hAnsiTheme="majorBidi" w:cs="Angsana New"/>
                <w:szCs w:val="22"/>
                <w:cs/>
              </w:rPr>
              <w:t>……</w:t>
            </w:r>
          </w:p>
        </w:tc>
      </w:tr>
    </w:tbl>
    <w:p w:rsidR="00870357" w:rsidRDefault="00870357" w:rsidP="00870357">
      <w:pPr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ทำกราฟแสดงแนวโน้มของร้อยละการ</w:t>
      </w:r>
      <w:r w:rsidR="004E5606">
        <w:rPr>
          <w:rFonts w:ascii="Angsana New" w:hAnsi="Angsana New" w:cs="Angsana New" w:hint="cs"/>
          <w:sz w:val="32"/>
          <w:szCs w:val="32"/>
          <w:cs/>
        </w:rPr>
        <w:t>สำเร็จ</w:t>
      </w:r>
      <w:r>
        <w:rPr>
          <w:rFonts w:ascii="Angsana New" w:hAnsi="Angsana New" w:cs="Angsana New" w:hint="cs"/>
          <w:sz w:val="32"/>
          <w:szCs w:val="32"/>
          <w:cs/>
        </w:rPr>
        <w:t>การศึกษาและลาออกกลางคัน</w:t>
      </w:r>
      <w:r w:rsidR="004E560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4E5606" w:rsidRPr="004E5606">
        <w:rPr>
          <w:rFonts w:ascii="Angsana New" w:hAnsi="Angsana New" w:cs="Angsana New" w:hint="cs"/>
          <w:color w:val="833C0B" w:themeColor="accent2" w:themeShade="80"/>
          <w:sz w:val="28"/>
          <w:cs/>
        </w:rPr>
        <w:t xml:space="preserve">(สาเหตุที่เริ่มตั้งแต่นักศึกษาปี 2558 ลงมา เพราะ นศ.รหัส 58 จะเริ่มสำเร็จการศึกษาด้วยระยะเวลา 3 ปีในปีการศึกษษ 2560) </w:t>
      </w:r>
    </w:p>
    <w:p w:rsidR="00D534E7" w:rsidRDefault="0001190D" w:rsidP="00D534E7">
      <w:pPr>
        <w:ind w:firstLine="1134"/>
        <w:jc w:val="thaiDistribute"/>
        <w:rPr>
          <w:rFonts w:ascii="Angsana New" w:hAnsi="Angsana New" w:cs="Angsana New"/>
          <w:color w:val="1F3864" w:themeColor="accent5" w:themeShade="80"/>
          <w:sz w:val="32"/>
          <w:szCs w:val="32"/>
        </w:rPr>
      </w:pPr>
      <w:r w:rsidRPr="0001190D">
        <w:rPr>
          <w:rFonts w:ascii="Angsana New" w:hAnsi="Angsana New" w:cs="Angsana New"/>
          <w:sz w:val="32"/>
          <w:szCs w:val="32"/>
          <w:cs/>
        </w:rPr>
        <w:lastRenderedPageBreak/>
        <w:t>…..</w:t>
      </w:r>
      <w:r w:rsidR="00920050">
        <w:rPr>
          <w:rFonts w:ascii="Angsana New" w:hAnsi="Angsana New" w:cs="Angsana New" w:hint="cs"/>
          <w:sz w:val="32"/>
          <w:szCs w:val="32"/>
          <w:cs/>
        </w:rPr>
        <w:t>วิเคราะห์</w:t>
      </w:r>
      <w:r>
        <w:rPr>
          <w:rFonts w:ascii="Angsana New" w:hAnsi="Angsana New" w:cs="Angsana New" w:hint="cs"/>
          <w:sz w:val="32"/>
          <w:szCs w:val="32"/>
          <w:cs/>
        </w:rPr>
        <w:t>คุณภาพของบัณฑิต</w:t>
      </w:r>
      <w:r w:rsidR="00920050">
        <w:rPr>
          <w:rFonts w:ascii="Angsana New" w:hAnsi="Angsana New" w:cs="Angsana New" w:hint="cs"/>
          <w:sz w:val="32"/>
          <w:szCs w:val="32"/>
          <w:cs/>
        </w:rPr>
        <w:t>ว่าสามารถจบการศึกษาได้ก่อนหรือตามระยะเวลาที่กำหนดของหลักสูตรได้ร้อยละเท่าไร และที่</w:t>
      </w:r>
      <w:r>
        <w:rPr>
          <w:rFonts w:ascii="Angsana New" w:hAnsi="Angsana New" w:cs="Angsana New" w:hint="cs"/>
          <w:sz w:val="32"/>
          <w:szCs w:val="32"/>
          <w:cs/>
        </w:rPr>
        <w:t>จบการศึกษา</w:t>
      </w:r>
      <w:r w:rsidR="004E5606">
        <w:rPr>
          <w:rFonts w:ascii="Angsana New" w:hAnsi="Angsana New" w:cs="Angsana New" w:hint="cs"/>
          <w:sz w:val="32"/>
          <w:szCs w:val="32"/>
          <w:cs/>
        </w:rPr>
        <w:t>มากกว่า</w:t>
      </w:r>
      <w:r w:rsidR="00920050">
        <w:rPr>
          <w:rFonts w:ascii="Angsana New" w:hAnsi="Angsana New" w:cs="Angsana New" w:hint="cs"/>
          <w:sz w:val="32"/>
          <w:szCs w:val="32"/>
          <w:cs/>
        </w:rPr>
        <w:t>ระยะเวลาของหลักสูตรเกิดจากสาเหตุใด มีแนวโน้มเพิ่มขึ้นหรือลดลง (ทำการเปรียบเทียบกับตนเอง) และถ้าสามารถทำการเปรียบเทียบกับหลักสูตรเดียวกันหรือใกล้เคียงของมหาวิทยาลัยอื่นได้จะชัดเจนยิ่งขึ้น</w:t>
      </w:r>
      <w:r w:rsidR="00CC1720">
        <w:rPr>
          <w:rFonts w:ascii="Angsana New" w:hAnsi="Angsana New" w:cs="Angsana New" w:hint="cs"/>
          <w:sz w:val="32"/>
          <w:szCs w:val="32"/>
          <w:cs/>
        </w:rPr>
        <w:t xml:space="preserve"> แสดงให้เห็นว่าหลักสูตรมีการกำกับติดตาม ผลักดันให้มีจำนวน</w:t>
      </w:r>
      <w:r w:rsidR="004E5606">
        <w:rPr>
          <w:rFonts w:ascii="Angsana New" w:hAnsi="Angsana New" w:cs="Angsana New" w:hint="cs"/>
          <w:sz w:val="32"/>
          <w:szCs w:val="32"/>
          <w:cs/>
        </w:rPr>
        <w:t>ผู้ที่จบการศึกษาภายในระยเวลาที่หลักสูตรกำหนดให้</w:t>
      </w:r>
      <w:r w:rsidR="00CC1720">
        <w:rPr>
          <w:rFonts w:ascii="Angsana New" w:hAnsi="Angsana New" w:cs="Angsana New" w:hint="cs"/>
          <w:sz w:val="32"/>
          <w:szCs w:val="32"/>
          <w:cs/>
        </w:rPr>
        <w:t>พิ่มขึ้นอย่างไร</w:t>
      </w:r>
      <w:r w:rsidR="008C49B5">
        <w:rPr>
          <w:rFonts w:ascii="Angsana New" w:hAnsi="Angsana New" w:cs="Angsana New" w:hint="cs"/>
          <w:sz w:val="32"/>
          <w:szCs w:val="32"/>
          <w:cs/>
        </w:rPr>
        <w:t>..........</w:t>
      </w:r>
      <w:r w:rsidR="00CC1720">
        <w:rPr>
          <w:rFonts w:ascii="Angsana New" w:hAnsi="Angsana New" w:cs="Angsana New" w:hint="cs"/>
          <w:sz w:val="32"/>
          <w:szCs w:val="32"/>
          <w:cs/>
        </w:rPr>
        <w:t xml:space="preserve"> เช่น มีการบันทึกข้อมูล นำเข้าสู่การประชุมคณะกรรมการหลักสูตร เรียกนักศึกษาที่มีแนวโม้นมีปัญหามาพบ ให้คำแนะนำในการลงท</w:t>
      </w:r>
      <w:r w:rsidR="005333CC">
        <w:rPr>
          <w:rFonts w:ascii="Angsana New" w:hAnsi="Angsana New" w:cs="Angsana New" w:hint="cs"/>
          <w:sz w:val="32"/>
          <w:szCs w:val="32"/>
          <w:cs/>
        </w:rPr>
        <w:t>ะเบียนและ</w:t>
      </w:r>
      <w:r w:rsidR="00CC1720">
        <w:rPr>
          <w:rFonts w:ascii="Angsana New" w:hAnsi="Angsana New" w:cs="Angsana New" w:hint="cs"/>
          <w:sz w:val="32"/>
          <w:szCs w:val="32"/>
          <w:cs/>
        </w:rPr>
        <w:t xml:space="preserve">การ </w:t>
      </w:r>
      <w:r w:rsidR="00CC1720">
        <w:rPr>
          <w:rFonts w:ascii="Angsana New" w:hAnsi="Angsana New" w:cs="Angsana New"/>
          <w:sz w:val="32"/>
          <w:szCs w:val="32"/>
        </w:rPr>
        <w:t>add</w:t>
      </w:r>
      <w:r w:rsidR="00CC1720">
        <w:rPr>
          <w:rFonts w:ascii="Angsana New" w:hAnsi="Angsana New" w:cs="Angsana New"/>
          <w:sz w:val="32"/>
          <w:szCs w:val="32"/>
          <w:cs/>
        </w:rPr>
        <w:t>-</w:t>
      </w:r>
      <w:r w:rsidR="00CC1720">
        <w:rPr>
          <w:rFonts w:ascii="Angsana New" w:hAnsi="Angsana New" w:cs="Angsana New"/>
          <w:sz w:val="32"/>
          <w:szCs w:val="32"/>
        </w:rPr>
        <w:t>drop</w:t>
      </w:r>
      <w:r w:rsidR="005333CC">
        <w:rPr>
          <w:rFonts w:ascii="Angsana New" w:hAnsi="Angsana New" w:cs="Angsana New"/>
          <w:sz w:val="32"/>
          <w:szCs w:val="32"/>
          <w:cs/>
        </w:rPr>
        <w:t xml:space="preserve"> </w:t>
      </w:r>
      <w:r w:rsidR="005333CC">
        <w:rPr>
          <w:rFonts w:ascii="Angsana New" w:hAnsi="Angsana New" w:cs="Angsana New" w:hint="cs"/>
          <w:sz w:val="32"/>
          <w:szCs w:val="32"/>
          <w:cs/>
        </w:rPr>
        <w:t>บางรายวิชา การติดตามผลคะแนนสอบในรายวิชา ฯลฯ มีใครเป็นผู้ทำหน้าที่นี้บ้าง</w:t>
      </w:r>
      <w:r w:rsidR="00CC1720">
        <w:rPr>
          <w:rFonts w:ascii="Angsana New" w:hAnsi="Angsana New" w:cs="Angsana New"/>
          <w:sz w:val="32"/>
          <w:szCs w:val="32"/>
          <w:cs/>
        </w:rPr>
        <w:t xml:space="preserve"> </w:t>
      </w:r>
      <w:r w:rsidR="005333CC">
        <w:rPr>
          <w:rFonts w:ascii="Angsana New" w:hAnsi="Angsana New" w:cs="Angsana New" w:hint="cs"/>
          <w:sz w:val="32"/>
          <w:szCs w:val="32"/>
          <w:cs/>
        </w:rPr>
        <w:t>(ควรสัมพันธ์กับข้อมูล</w:t>
      </w:r>
      <w:r w:rsidR="008C49B5">
        <w:rPr>
          <w:rFonts w:ascii="Angsana New" w:hAnsi="Angsana New" w:cs="Angsana New" w:hint="cs"/>
          <w:sz w:val="32"/>
          <w:szCs w:val="32"/>
          <w:cs/>
        </w:rPr>
        <w:t>บทบาทอาจารย์ที่ปรึกษา)</w:t>
      </w:r>
      <w:r w:rsidR="00CC1720">
        <w:rPr>
          <w:rFonts w:ascii="Angsana New" w:hAnsi="Angsana New" w:cs="Angsana New" w:hint="cs"/>
          <w:sz w:val="32"/>
          <w:szCs w:val="32"/>
          <w:cs/>
        </w:rPr>
        <w:t>...</w:t>
      </w:r>
      <w:r w:rsidR="00CC1720">
        <w:rPr>
          <w:rFonts w:ascii="Angsana New" w:hAnsi="Angsana New" w:cs="Angsana New"/>
          <w:sz w:val="32"/>
          <w:szCs w:val="32"/>
          <w:cs/>
        </w:rPr>
        <w:t>..</w:t>
      </w:r>
      <w:r w:rsidR="00886A77" w:rsidRPr="00886A77">
        <w:rPr>
          <w:rFonts w:ascii="Angsana New" w:hAnsi="Angsana New" w:cs="Angsana New"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639ED" w:rsidRPr="009D2DFD" w:rsidTr="007E39D3">
        <w:tc>
          <w:tcPr>
            <w:tcW w:w="9016" w:type="dxa"/>
            <w:gridSpan w:val="5"/>
          </w:tcPr>
          <w:p w:rsidR="004639ED" w:rsidRPr="009D2DFD" w:rsidRDefault="004639ED" w:rsidP="004639ED">
            <w:pPr>
              <w:tabs>
                <w:tab w:val="left" w:pos="426"/>
                <w:tab w:val="left" w:pos="851"/>
              </w:tabs>
              <w:ind w:left="1590" w:hanging="1590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Identify Gaps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11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2 </w:t>
            </w:r>
            <w:r w:rsidRPr="004639ED">
              <w:rPr>
                <w:rFonts w:ascii="Angsana New" w:hAnsi="Angsana New" w:cs="Angsana New"/>
                <w:sz w:val="32"/>
                <w:szCs w:val="32"/>
              </w:rPr>
              <w:t>The average time to graduate is established, monitored and benchmarked for improvement</w:t>
            </w:r>
            <w:r w:rsidRPr="004639ED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</w:tr>
      <w:tr w:rsidR="004639ED" w:rsidRPr="009D2DFD" w:rsidTr="007E39D3">
        <w:tc>
          <w:tcPr>
            <w:tcW w:w="1803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4639ED" w:rsidRPr="009D2DFD" w:rsidTr="007E39D3">
        <w:tc>
          <w:tcPr>
            <w:tcW w:w="1803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4639ED" w:rsidRDefault="004639ED" w:rsidP="004639ED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4639ED" w:rsidRPr="007264B6" w:rsidRDefault="004639ED" w:rsidP="004639ED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มาบรรยายว่าสิ่งที่จะต้องทำการปรับปรุงให้ดีขึ้นคืออะไรเมื่อเทียบกับเป้าหมายที่หลักสูตรกำหนดไว้ หรือเมื่อดูแนวโน้มที่เกิดขึ้น หรือเมื่อเทียบกับคู่แข่งแล้ว ทั้งนี้อาจจะต้องทำการปรับที่กระบวนการดำเนินงานทั้งระบบหรือบางส่วน / ปรับที่ผู้รับผิดชอบ / ปรับที่วิธีการถ่ายทอดไปสู่ผู้ปฏิบัติ / ปรับที่การกำกับติดตาม / หรือปรับจุดอื่นๆก็ได้ที่เห็นว่าเป็นจุดอ่อน</w:t>
      </w:r>
      <w:r>
        <w:rPr>
          <w:rFonts w:ascii="Angsana New" w:hAnsi="Angsana New" w:cs="Angsana New"/>
          <w:sz w:val="32"/>
          <w:szCs w:val="32"/>
          <w:cs/>
        </w:rPr>
        <w:t xml:space="preserve"> (</w:t>
      </w:r>
      <w:r>
        <w:rPr>
          <w:rFonts w:ascii="Angsana New" w:hAnsi="Angsana New" w:cs="Angsana New"/>
          <w:sz w:val="32"/>
          <w:szCs w:val="32"/>
        </w:rPr>
        <w:t>what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จะทำการปรับปรุงอย่างไรด้วยวิธีการใด </w:t>
      </w: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>how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จะทำการปรับปรุงเมื่อใด </w:t>
      </w: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>when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>เพื่อให้ได้ผลดำเนินงานที่ดีขึ้นตามที่กำหนดไว้ / เป้าหมายในปีถัดไปในเรื่องนั้น (ควรระบุให้เห็นชัดเจนว่าเป้าหมายที่ต้องการจะได้ในปีถัดไปคืออะไร เช่น ให้มีร้อยละของนักศึกษาจบการศึกษาตามระยะเวลาที่หลักสูตรกำหนดเพิ่มขึ้นเป็นเท่าใด)......</w:t>
      </w:r>
    </w:p>
    <w:p w:rsidR="004639ED" w:rsidRDefault="004639ED" w:rsidP="004639ED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4639ED" w:rsidRPr="009D2DFD" w:rsidTr="007E39D3">
        <w:trPr>
          <w:trHeight w:val="437"/>
        </w:trPr>
        <w:tc>
          <w:tcPr>
            <w:tcW w:w="6516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4639ED" w:rsidRPr="009D2DFD" w:rsidTr="007E39D3">
        <w:trPr>
          <w:trHeight w:val="234"/>
        </w:trPr>
        <w:tc>
          <w:tcPr>
            <w:tcW w:w="6516" w:type="dxa"/>
          </w:tcPr>
          <w:p w:rsidR="004639ED" w:rsidRPr="009D2DFD" w:rsidRDefault="004639ED" w:rsidP="007E39D3">
            <w:pPr>
              <w:ind w:left="454" w:hanging="45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11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2 </w:t>
            </w:r>
            <w:r w:rsidRPr="004639ED">
              <w:rPr>
                <w:rFonts w:ascii="Angsana New" w:hAnsi="Angsana New" w:cs="Angsana New"/>
                <w:sz w:val="32"/>
                <w:szCs w:val="32"/>
              </w:rPr>
              <w:t>The average time to graduate is established, monitored and benchmarked for improvement</w:t>
            </w:r>
            <w:r w:rsidRPr="004639ED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4639ED" w:rsidRPr="009D2DFD" w:rsidRDefault="004639ED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8627C3" w:rsidRDefault="008627C3" w:rsidP="00F6080C">
      <w:pPr>
        <w:spacing w:before="240"/>
        <w:rPr>
          <w:rFonts w:ascii="Angsana New" w:hAnsi="Angsana New" w:cs="Angsana New"/>
          <w:color w:val="1F3864" w:themeColor="accent5" w:themeShade="80"/>
          <w:sz w:val="32"/>
          <w:szCs w:val="32"/>
        </w:rPr>
      </w:pPr>
    </w:p>
    <w:p w:rsidR="008627C3" w:rsidRDefault="008627C3" w:rsidP="00F6080C">
      <w:pPr>
        <w:spacing w:before="240"/>
        <w:rPr>
          <w:rFonts w:ascii="Angsana New" w:hAnsi="Angsana New" w:cs="Angsana New"/>
          <w:color w:val="1F3864" w:themeColor="accent5" w:themeShade="80"/>
          <w:sz w:val="32"/>
          <w:szCs w:val="32"/>
        </w:rPr>
      </w:pPr>
    </w:p>
    <w:p w:rsidR="008627C3" w:rsidRDefault="008627C3" w:rsidP="00F6080C">
      <w:pPr>
        <w:spacing w:before="240"/>
        <w:rPr>
          <w:rFonts w:ascii="Angsana New" w:hAnsi="Angsana New" w:cs="Angsana New"/>
          <w:color w:val="1F3864" w:themeColor="accent5" w:themeShade="80"/>
          <w:sz w:val="32"/>
          <w:szCs w:val="32"/>
        </w:rPr>
      </w:pPr>
    </w:p>
    <w:p w:rsidR="008627C3" w:rsidRDefault="008627C3" w:rsidP="00F6080C">
      <w:pPr>
        <w:spacing w:before="240"/>
        <w:rPr>
          <w:rFonts w:ascii="Angsana New" w:hAnsi="Angsana New" w:cs="Angsana New"/>
          <w:color w:val="1F3864" w:themeColor="accent5" w:themeShade="80"/>
          <w:sz w:val="32"/>
          <w:szCs w:val="32"/>
        </w:rPr>
      </w:pPr>
    </w:p>
    <w:tbl>
      <w:tblPr>
        <w:tblStyle w:val="a3"/>
        <w:tblpPr w:leftFromText="180" w:rightFromText="180" w:vertAnchor="text" w:horzAnchor="margin" w:tblpY="1279"/>
        <w:tblW w:w="8780" w:type="dxa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426"/>
        <w:gridCol w:w="425"/>
        <w:gridCol w:w="425"/>
        <w:gridCol w:w="485"/>
        <w:gridCol w:w="425"/>
        <w:gridCol w:w="508"/>
        <w:gridCol w:w="425"/>
        <w:gridCol w:w="568"/>
        <w:gridCol w:w="566"/>
        <w:gridCol w:w="567"/>
        <w:gridCol w:w="567"/>
        <w:gridCol w:w="563"/>
        <w:gridCol w:w="567"/>
        <w:gridCol w:w="567"/>
      </w:tblGrid>
      <w:tr w:rsidR="00FE3E21" w:rsidRPr="00006A58" w:rsidTr="00110B32">
        <w:tc>
          <w:tcPr>
            <w:tcW w:w="1129" w:type="dxa"/>
            <w:vMerge w:val="restart"/>
          </w:tcPr>
          <w:p w:rsidR="00FE3E21" w:rsidRDefault="00FE3E21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  <w:p w:rsidR="00FE3E21" w:rsidRDefault="00FE3E21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  <w:r w:rsidRPr="00006A58">
              <w:rPr>
                <w:rFonts w:ascii="AngsanaUPC" w:hAnsi="AngsanaUPC" w:cs="AngsanaUPC"/>
                <w:sz w:val="20"/>
                <w:szCs w:val="20"/>
                <w:cs/>
              </w:rPr>
              <w:t>ปีการศึกษาที่รับเข้า</w:t>
            </w:r>
          </w:p>
          <w:p w:rsidR="00FE3E21" w:rsidRDefault="00FE3E21" w:rsidP="00110B32">
            <w:pPr>
              <w:jc w:val="center"/>
              <w:rPr>
                <w:rFonts w:ascii="AngsanaUPC" w:hAnsi="AngsanaUPC" w:cs="AngsanaUPC"/>
                <w:sz w:val="18"/>
                <w:szCs w:val="18"/>
              </w:rPr>
            </w:pPr>
          </w:p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20"/>
                <w:szCs w:val="20"/>
                <w:cs/>
              </w:rPr>
            </w:pPr>
            <w:r w:rsidRPr="000C1686">
              <w:rPr>
                <w:rFonts w:ascii="AngsanaUPC" w:hAnsi="AngsanaUPC" w:cs="AngsanaUPC"/>
                <w:sz w:val="18"/>
                <w:szCs w:val="18"/>
                <w:cs/>
              </w:rPr>
              <w:t>(รหัส.....)</w:t>
            </w:r>
          </w:p>
        </w:tc>
        <w:tc>
          <w:tcPr>
            <w:tcW w:w="567" w:type="dxa"/>
            <w:vMerge w:val="restart"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  <w:cs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จำนวนผู้จบการศึกษา  หัก บวช เกณฑ์ทหาร (คน)</w:t>
            </w:r>
          </w:p>
        </w:tc>
        <w:tc>
          <w:tcPr>
            <w:tcW w:w="4253" w:type="dxa"/>
            <w:gridSpan w:val="9"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Cs w:val="22"/>
              </w:rPr>
            </w:pPr>
            <w:r w:rsidRPr="00006A58">
              <w:rPr>
                <w:rFonts w:ascii="AngsanaUPC" w:hAnsi="AngsanaUPC" w:cs="AngsanaUPC"/>
                <w:szCs w:val="22"/>
                <w:cs/>
              </w:rPr>
              <w:t>จำ</w:t>
            </w:r>
            <w:r>
              <w:rPr>
                <w:rFonts w:ascii="AngsanaUPC" w:hAnsi="AngsanaUPC" w:cs="AngsanaUPC"/>
                <w:szCs w:val="22"/>
                <w:cs/>
              </w:rPr>
              <w:t>นวนบัณฑิต</w:t>
            </w:r>
            <w:r w:rsidRPr="00006A58">
              <w:rPr>
                <w:rFonts w:ascii="AngsanaUPC" w:hAnsi="AngsanaUPC" w:cs="AngsanaUPC"/>
                <w:szCs w:val="22"/>
                <w:cs/>
              </w:rPr>
              <w:t>ได้งานทำ</w:t>
            </w:r>
          </w:p>
          <w:p w:rsidR="00FE3E21" w:rsidRPr="00696731" w:rsidRDefault="00FE3E21" w:rsidP="00110B32">
            <w:pPr>
              <w:jc w:val="center"/>
              <w:rPr>
                <w:rFonts w:ascii="AngsanaUPC" w:hAnsi="AngsanaUPC" w:cs="AngsanaUPC"/>
                <w:sz w:val="20"/>
                <w:szCs w:val="20"/>
                <w:cs/>
              </w:rPr>
            </w:pPr>
            <w:r w:rsidRPr="00006A58">
              <w:rPr>
                <w:rFonts w:ascii="AngsanaUPC" w:hAnsi="AngsanaUPC" w:cs="AngsanaUPC"/>
                <w:sz w:val="20"/>
                <w:szCs w:val="20"/>
                <w:cs/>
              </w:rPr>
              <w:t>(แยกตามลักษณะงานที่ทำ และรวมผู้ที่ทำงาน+ศึกษาต่อ)</w:t>
            </w:r>
          </w:p>
        </w:tc>
        <w:tc>
          <w:tcPr>
            <w:tcW w:w="567" w:type="dxa"/>
            <w:vMerge w:val="restart"/>
          </w:tcPr>
          <w:p w:rsidR="00FE3E21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</w:p>
          <w:p w:rsidR="00FE3E21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</w:p>
          <w:p w:rsidR="00FE3E21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 xml:space="preserve">รายได้ต่อเดือน </w:t>
            </w:r>
          </w:p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  <w:cs/>
              </w:rPr>
            </w:pPr>
            <w:r>
              <w:rPr>
                <w:rFonts w:ascii="AngsanaUPC" w:hAnsi="AngsanaUPC" w:cs="AngsanaUPC"/>
                <w:sz w:val="16"/>
                <w:szCs w:val="16"/>
                <w:cs/>
              </w:rPr>
              <w:t xml:space="preserve">        </w:t>
            </w: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(บาท)</w:t>
            </w:r>
          </w:p>
        </w:tc>
        <w:tc>
          <w:tcPr>
            <w:tcW w:w="567" w:type="dxa"/>
            <w:vMerge w:val="restart"/>
          </w:tcPr>
          <w:p w:rsidR="00FE3E21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</w:p>
          <w:p w:rsidR="00FE3E21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</w:p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  <w:cs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 xml:space="preserve">ระยะ เวลาการได้งานทำ </w:t>
            </w:r>
            <w:r>
              <w:rPr>
                <w:rFonts w:ascii="AngsanaUPC" w:hAnsi="AngsanaUPC" w:cs="AngsanaUPC"/>
                <w:sz w:val="16"/>
                <w:szCs w:val="16"/>
                <w:cs/>
              </w:rPr>
              <w:t>(</w:t>
            </w: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เดือน)</w:t>
            </w:r>
          </w:p>
        </w:tc>
        <w:tc>
          <w:tcPr>
            <w:tcW w:w="563" w:type="dxa"/>
            <w:vMerge w:val="restart"/>
          </w:tcPr>
          <w:p w:rsidR="00FE3E21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  <w:r>
              <w:rPr>
                <w:rFonts w:ascii="AngsanaUPC" w:hAnsi="AngsanaUPC" w:cs="AngsanaUPC" w:hint="cs"/>
                <w:sz w:val="16"/>
                <w:szCs w:val="16"/>
                <w:cs/>
              </w:rPr>
              <w:t>ตรงหรือสัมพันธ์กับสาขาวิชาที่เรียน (คน)</w:t>
            </w:r>
          </w:p>
        </w:tc>
        <w:tc>
          <w:tcPr>
            <w:tcW w:w="1134" w:type="dxa"/>
            <w:gridSpan w:val="2"/>
            <w:vMerge w:val="restart"/>
          </w:tcPr>
          <w:p w:rsidR="00FE3E21" w:rsidRDefault="00FE3E21" w:rsidP="00110B32">
            <w:pPr>
              <w:spacing w:before="240"/>
              <w:jc w:val="center"/>
              <w:rPr>
                <w:rFonts w:ascii="AngsanaUPC" w:hAnsi="AngsanaUPC" w:cs="AngsanaUPC"/>
                <w:sz w:val="16"/>
                <w:szCs w:val="16"/>
              </w:rPr>
            </w:pPr>
          </w:p>
          <w:p w:rsidR="00FE3E21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รวม</w:t>
            </w:r>
          </w:p>
          <w:p w:rsidR="00FE3E21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(มีงานทำ+ศึกษาต่อ)</w:t>
            </w:r>
          </w:p>
          <w:p w:rsidR="00FE3E21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</w:p>
          <w:p w:rsidR="00FE3E21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</w:p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  <w:cs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 xml:space="preserve">(คน) </w:t>
            </w:r>
            <w:r>
              <w:rPr>
                <w:rFonts w:ascii="AngsanaUPC" w:hAnsi="AngsanaUPC" w:cs="AngsanaUPC" w:hint="cs"/>
                <w:sz w:val="16"/>
                <w:szCs w:val="16"/>
                <w:cs/>
              </w:rPr>
              <w:t xml:space="preserve">          </w:t>
            </w: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 xml:space="preserve"> (ร้อยละ)</w:t>
            </w:r>
          </w:p>
        </w:tc>
      </w:tr>
      <w:tr w:rsidR="00FE3E21" w:rsidRPr="00006A58" w:rsidTr="00110B32">
        <w:trPr>
          <w:trHeight w:val="268"/>
        </w:trPr>
        <w:tc>
          <w:tcPr>
            <w:tcW w:w="1129" w:type="dxa"/>
            <w:vMerge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Cs w:val="22"/>
              </w:rPr>
            </w:pPr>
          </w:p>
        </w:tc>
        <w:tc>
          <w:tcPr>
            <w:tcW w:w="567" w:type="dxa"/>
            <w:vMerge/>
          </w:tcPr>
          <w:p w:rsidR="00FE3E21" w:rsidRPr="00006A58" w:rsidRDefault="00FE3E21" w:rsidP="00110B32">
            <w:pPr>
              <w:spacing w:before="240"/>
              <w:rPr>
                <w:rFonts w:ascii="AngsanaUPC" w:hAnsi="AngsanaUPC" w:cs="AngsanaUPC"/>
                <w:szCs w:val="22"/>
              </w:rPr>
            </w:pPr>
          </w:p>
        </w:tc>
        <w:tc>
          <w:tcPr>
            <w:tcW w:w="1276" w:type="dxa"/>
            <w:gridSpan w:val="3"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  <w:cs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องค์กรไทยในประทศ</w:t>
            </w:r>
          </w:p>
        </w:tc>
        <w:tc>
          <w:tcPr>
            <w:tcW w:w="1418" w:type="dxa"/>
            <w:gridSpan w:val="3"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  <w:cs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องค์กรไทยในต่างประเทศ</w:t>
            </w:r>
          </w:p>
        </w:tc>
        <w:tc>
          <w:tcPr>
            <w:tcW w:w="993" w:type="dxa"/>
            <w:gridSpan w:val="2"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  <w:cs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องค์กรระหว่างประเทศ</w:t>
            </w:r>
          </w:p>
        </w:tc>
        <w:tc>
          <w:tcPr>
            <w:tcW w:w="566" w:type="dxa"/>
            <w:vMerge w:val="restart"/>
          </w:tcPr>
          <w:p w:rsidR="00FE3E21" w:rsidRPr="00006A58" w:rsidRDefault="00FE3E21" w:rsidP="00110B32">
            <w:pPr>
              <w:spacing w:before="240"/>
              <w:jc w:val="center"/>
              <w:rPr>
                <w:rFonts w:ascii="AngsanaUPC" w:hAnsi="AngsanaUPC" w:cs="AngsanaUPC"/>
                <w:sz w:val="20"/>
                <w:szCs w:val="20"/>
                <w:cs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ศึกษาต่ออย่างเดียว</w:t>
            </w:r>
          </w:p>
        </w:tc>
        <w:tc>
          <w:tcPr>
            <w:tcW w:w="567" w:type="dxa"/>
            <w:vMerge/>
          </w:tcPr>
          <w:p w:rsidR="00FE3E21" w:rsidRPr="00006A58" w:rsidRDefault="00FE3E21" w:rsidP="00110B32">
            <w:pPr>
              <w:spacing w:before="240"/>
              <w:rPr>
                <w:rFonts w:ascii="AngsanaUPC" w:hAnsi="AngsanaUPC" w:cs="AngsanaUPC"/>
                <w:sz w:val="20"/>
                <w:szCs w:val="20"/>
                <w:cs/>
              </w:rPr>
            </w:pPr>
          </w:p>
        </w:tc>
        <w:tc>
          <w:tcPr>
            <w:tcW w:w="567" w:type="dxa"/>
            <w:vMerge/>
          </w:tcPr>
          <w:p w:rsidR="00FE3E21" w:rsidRPr="00006A58" w:rsidRDefault="00FE3E21" w:rsidP="00110B32">
            <w:pPr>
              <w:spacing w:before="240"/>
              <w:rPr>
                <w:rFonts w:ascii="AngsanaUPC" w:hAnsi="AngsanaUPC" w:cs="AngsanaUPC"/>
                <w:sz w:val="20"/>
                <w:szCs w:val="20"/>
                <w:cs/>
              </w:rPr>
            </w:pPr>
          </w:p>
        </w:tc>
        <w:tc>
          <w:tcPr>
            <w:tcW w:w="563" w:type="dxa"/>
            <w:vMerge/>
          </w:tcPr>
          <w:p w:rsidR="00FE3E21" w:rsidRPr="00006A58" w:rsidRDefault="00FE3E21" w:rsidP="00110B32">
            <w:pPr>
              <w:spacing w:before="240"/>
              <w:rPr>
                <w:rFonts w:ascii="AngsanaUPC" w:hAnsi="AngsanaUPC" w:cs="AngsanaUPC"/>
                <w:sz w:val="20"/>
                <w:szCs w:val="20"/>
                <w:cs/>
              </w:rPr>
            </w:pPr>
          </w:p>
        </w:tc>
        <w:tc>
          <w:tcPr>
            <w:tcW w:w="1134" w:type="dxa"/>
            <w:gridSpan w:val="2"/>
            <w:vMerge/>
          </w:tcPr>
          <w:p w:rsidR="00FE3E21" w:rsidRPr="00006A58" w:rsidRDefault="00FE3E21" w:rsidP="00110B32">
            <w:pPr>
              <w:spacing w:before="240"/>
              <w:rPr>
                <w:rFonts w:ascii="AngsanaUPC" w:hAnsi="AngsanaUPC" w:cs="AngsanaUPC"/>
                <w:sz w:val="20"/>
                <w:szCs w:val="20"/>
                <w:cs/>
              </w:rPr>
            </w:pPr>
          </w:p>
        </w:tc>
      </w:tr>
      <w:tr w:rsidR="00FE3E21" w:rsidRPr="00006A58" w:rsidTr="00110B32">
        <w:trPr>
          <w:trHeight w:val="681"/>
        </w:trPr>
        <w:tc>
          <w:tcPr>
            <w:tcW w:w="1129" w:type="dxa"/>
            <w:vMerge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Cs w:val="22"/>
              </w:rPr>
            </w:pPr>
          </w:p>
        </w:tc>
        <w:tc>
          <w:tcPr>
            <w:tcW w:w="567" w:type="dxa"/>
            <w:vMerge/>
          </w:tcPr>
          <w:p w:rsidR="00FE3E21" w:rsidRPr="00006A58" w:rsidRDefault="00FE3E21" w:rsidP="00110B32">
            <w:pPr>
              <w:spacing w:before="240"/>
              <w:rPr>
                <w:rFonts w:ascii="AngsanaUPC" w:hAnsi="AngsanaUPC" w:cs="AngsanaUPC"/>
                <w:szCs w:val="22"/>
              </w:rPr>
            </w:pPr>
          </w:p>
        </w:tc>
        <w:tc>
          <w:tcPr>
            <w:tcW w:w="426" w:type="dxa"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  <w:cs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ราชการ</w:t>
            </w:r>
          </w:p>
        </w:tc>
        <w:tc>
          <w:tcPr>
            <w:tcW w:w="425" w:type="dxa"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เอกชน</w:t>
            </w:r>
          </w:p>
        </w:tc>
        <w:tc>
          <w:tcPr>
            <w:tcW w:w="425" w:type="dxa"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  <w:cs/>
              </w:rPr>
            </w:pPr>
            <w:r w:rsidRPr="00006A58">
              <w:rPr>
                <w:rFonts w:ascii="AngsanaUPC" w:hAnsi="AngsanaUPC" w:cs="AngsanaUPC"/>
                <w:sz w:val="14"/>
                <w:szCs w:val="14"/>
                <w:cs/>
              </w:rPr>
              <w:t>ส่วนตัว</w:t>
            </w:r>
          </w:p>
        </w:tc>
        <w:tc>
          <w:tcPr>
            <w:tcW w:w="485" w:type="dxa"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ราช</w:t>
            </w:r>
            <w:r>
              <w:rPr>
                <w:rFonts w:ascii="AngsanaUPC" w:hAnsi="AngsanaUPC" w:cs="AngsanaUPC" w:hint="cs"/>
                <w:sz w:val="16"/>
                <w:szCs w:val="16"/>
                <w:cs/>
              </w:rPr>
              <w:t xml:space="preserve"> </w:t>
            </w: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การ</w:t>
            </w:r>
          </w:p>
        </w:tc>
        <w:tc>
          <w:tcPr>
            <w:tcW w:w="425" w:type="dxa"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เอกชน</w:t>
            </w:r>
          </w:p>
        </w:tc>
        <w:tc>
          <w:tcPr>
            <w:tcW w:w="508" w:type="dxa"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ส่วน</w:t>
            </w:r>
            <w:r>
              <w:rPr>
                <w:rFonts w:ascii="AngsanaUPC" w:hAnsi="AngsanaUPC" w:cs="AngsanaUPC" w:hint="cs"/>
                <w:sz w:val="16"/>
                <w:szCs w:val="16"/>
                <w:cs/>
              </w:rPr>
              <w:t xml:space="preserve"> </w:t>
            </w: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ตัว</w:t>
            </w:r>
          </w:p>
        </w:tc>
        <w:tc>
          <w:tcPr>
            <w:tcW w:w="425" w:type="dxa"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ในไทย</w:t>
            </w:r>
          </w:p>
        </w:tc>
        <w:tc>
          <w:tcPr>
            <w:tcW w:w="568" w:type="dxa"/>
          </w:tcPr>
          <w:p w:rsidR="00FE3E21" w:rsidRPr="00006A58" w:rsidRDefault="00FE3E21" w:rsidP="00110B32">
            <w:pPr>
              <w:jc w:val="center"/>
              <w:rPr>
                <w:rFonts w:ascii="AngsanaUPC" w:hAnsi="AngsanaUPC" w:cs="AngsanaUPC"/>
                <w:sz w:val="16"/>
                <w:szCs w:val="16"/>
              </w:rPr>
            </w:pPr>
            <w:r w:rsidRPr="00006A58">
              <w:rPr>
                <w:rFonts w:ascii="AngsanaUPC" w:hAnsi="AngsanaUPC" w:cs="AngsanaUPC"/>
                <w:sz w:val="16"/>
                <w:szCs w:val="16"/>
                <w:cs/>
              </w:rPr>
              <w:t>ในต่างประเทศ</w:t>
            </w:r>
          </w:p>
        </w:tc>
        <w:tc>
          <w:tcPr>
            <w:tcW w:w="566" w:type="dxa"/>
            <w:vMerge/>
          </w:tcPr>
          <w:p w:rsidR="00FE3E21" w:rsidRPr="00006A58" w:rsidRDefault="00FE3E21" w:rsidP="00110B32">
            <w:pPr>
              <w:spacing w:before="240"/>
              <w:rPr>
                <w:rFonts w:ascii="AngsanaUPC" w:hAnsi="AngsanaUPC" w:cs="AngsanaUPC"/>
                <w:sz w:val="18"/>
                <w:szCs w:val="18"/>
                <w:cs/>
              </w:rPr>
            </w:pPr>
          </w:p>
        </w:tc>
        <w:tc>
          <w:tcPr>
            <w:tcW w:w="567" w:type="dxa"/>
            <w:vMerge/>
          </w:tcPr>
          <w:p w:rsidR="00FE3E21" w:rsidRPr="00006A58" w:rsidRDefault="00FE3E21" w:rsidP="00110B32">
            <w:pPr>
              <w:spacing w:before="240"/>
              <w:rPr>
                <w:rFonts w:ascii="AngsanaUPC" w:hAnsi="AngsanaUPC" w:cs="AngsanaUPC"/>
                <w:sz w:val="18"/>
                <w:szCs w:val="18"/>
                <w:cs/>
              </w:rPr>
            </w:pPr>
          </w:p>
        </w:tc>
        <w:tc>
          <w:tcPr>
            <w:tcW w:w="567" w:type="dxa"/>
            <w:vMerge/>
          </w:tcPr>
          <w:p w:rsidR="00FE3E21" w:rsidRPr="00006A58" w:rsidRDefault="00FE3E21" w:rsidP="00110B32">
            <w:pPr>
              <w:spacing w:before="240"/>
              <w:rPr>
                <w:rFonts w:ascii="AngsanaUPC" w:hAnsi="AngsanaUPC" w:cs="AngsanaUPC"/>
                <w:sz w:val="18"/>
                <w:szCs w:val="18"/>
                <w:cs/>
              </w:rPr>
            </w:pPr>
          </w:p>
        </w:tc>
        <w:tc>
          <w:tcPr>
            <w:tcW w:w="563" w:type="dxa"/>
            <w:vMerge/>
          </w:tcPr>
          <w:p w:rsidR="00FE3E21" w:rsidRPr="00006A58" w:rsidRDefault="00FE3E21" w:rsidP="00110B32">
            <w:pPr>
              <w:spacing w:before="240"/>
              <w:rPr>
                <w:rFonts w:ascii="AngsanaUPC" w:hAnsi="AngsanaUPC" w:cs="AngsanaUPC"/>
                <w:sz w:val="18"/>
                <w:szCs w:val="18"/>
                <w:cs/>
              </w:rPr>
            </w:pPr>
          </w:p>
        </w:tc>
        <w:tc>
          <w:tcPr>
            <w:tcW w:w="1134" w:type="dxa"/>
            <w:gridSpan w:val="2"/>
            <w:vMerge/>
          </w:tcPr>
          <w:p w:rsidR="00FE3E21" w:rsidRPr="00006A58" w:rsidRDefault="00FE3E21" w:rsidP="00110B32">
            <w:pPr>
              <w:spacing w:before="240"/>
              <w:rPr>
                <w:rFonts w:ascii="AngsanaUPC" w:hAnsi="AngsanaUPC" w:cs="AngsanaUPC"/>
                <w:sz w:val="18"/>
                <w:szCs w:val="18"/>
                <w:cs/>
              </w:rPr>
            </w:pPr>
          </w:p>
        </w:tc>
      </w:tr>
      <w:tr w:rsidR="00C2339A" w:rsidRPr="00006A58" w:rsidTr="00110B32">
        <w:trPr>
          <w:trHeight w:val="260"/>
        </w:trPr>
        <w:tc>
          <w:tcPr>
            <w:tcW w:w="1129" w:type="dxa"/>
          </w:tcPr>
          <w:p w:rsidR="00C2339A" w:rsidRPr="007F2DE5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  <w:cs/>
              </w:rPr>
            </w:pPr>
            <w:r w:rsidRPr="007F2DE5">
              <w:rPr>
                <w:rFonts w:ascii="AngsanaUPC" w:hAnsi="AngsanaUPC" w:cs="AngsanaUPC"/>
                <w:sz w:val="20"/>
                <w:szCs w:val="20"/>
                <w:cs/>
              </w:rPr>
              <w:t>255</w:t>
            </w:r>
            <w:r>
              <w:rPr>
                <w:rFonts w:ascii="AngsanaUPC" w:hAnsi="AngsanaUPC" w:cs="AngsanaUPC" w:hint="cs"/>
                <w:sz w:val="20"/>
                <w:szCs w:val="20"/>
                <w:cs/>
              </w:rPr>
              <w:t>8</w:t>
            </w:r>
            <w:r w:rsidRPr="007F2DE5">
              <w:rPr>
                <w:rFonts w:ascii="AngsanaUPC" w:hAnsi="AngsanaUPC" w:cs="AngsanaUPC"/>
                <w:sz w:val="20"/>
                <w:szCs w:val="20"/>
                <w:cs/>
              </w:rPr>
              <w:t xml:space="preserve"> (รหัส 5</w:t>
            </w:r>
            <w:r>
              <w:rPr>
                <w:rFonts w:ascii="AngsanaUPC" w:hAnsi="AngsanaUPC" w:cs="AngsanaUPC" w:hint="cs"/>
                <w:sz w:val="20"/>
                <w:szCs w:val="20"/>
                <w:cs/>
              </w:rPr>
              <w:t>8</w:t>
            </w:r>
            <w:r w:rsidRPr="007F2DE5">
              <w:rPr>
                <w:rFonts w:ascii="AngsanaUPC" w:hAnsi="AngsanaUPC" w:cs="AngsanaUPC"/>
                <w:sz w:val="20"/>
                <w:szCs w:val="20"/>
                <w:cs/>
              </w:rPr>
              <w:t>...)</w:t>
            </w: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426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48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08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8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6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3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</w:tr>
      <w:tr w:rsidR="00C2339A" w:rsidRPr="00006A58" w:rsidTr="00110B32">
        <w:trPr>
          <w:trHeight w:val="260"/>
        </w:trPr>
        <w:tc>
          <w:tcPr>
            <w:tcW w:w="1129" w:type="dxa"/>
          </w:tcPr>
          <w:p w:rsidR="00C2339A" w:rsidRPr="007F2DE5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  <w:cs/>
              </w:rPr>
            </w:pPr>
            <w:r w:rsidRPr="007F2DE5">
              <w:rPr>
                <w:rFonts w:ascii="AngsanaUPC" w:hAnsi="AngsanaUPC" w:cs="AngsanaUPC"/>
                <w:sz w:val="20"/>
                <w:szCs w:val="20"/>
                <w:cs/>
              </w:rPr>
              <w:t>2557 (รหัส 57...)</w:t>
            </w: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  <w:cs/>
              </w:rPr>
            </w:pPr>
          </w:p>
        </w:tc>
        <w:tc>
          <w:tcPr>
            <w:tcW w:w="426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48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08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8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6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3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</w:tr>
      <w:tr w:rsidR="00C2339A" w:rsidRPr="00006A58" w:rsidTr="00110B32">
        <w:trPr>
          <w:trHeight w:val="260"/>
        </w:trPr>
        <w:tc>
          <w:tcPr>
            <w:tcW w:w="1129" w:type="dxa"/>
          </w:tcPr>
          <w:p w:rsidR="00C2339A" w:rsidRPr="007F2DE5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  <w:cs/>
              </w:rPr>
            </w:pPr>
            <w:r w:rsidRPr="007F2DE5">
              <w:rPr>
                <w:rFonts w:ascii="AngsanaUPC" w:hAnsi="AngsanaUPC" w:cs="AngsanaUPC"/>
                <w:sz w:val="20"/>
                <w:szCs w:val="20"/>
                <w:cs/>
              </w:rPr>
              <w:t>2556 (รหัส 56...)</w:t>
            </w: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  <w:cs/>
              </w:rPr>
            </w:pPr>
          </w:p>
        </w:tc>
        <w:tc>
          <w:tcPr>
            <w:tcW w:w="426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48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08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8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6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3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</w:tr>
      <w:tr w:rsidR="00C2339A" w:rsidRPr="00006A58" w:rsidTr="00110B32">
        <w:trPr>
          <w:trHeight w:val="260"/>
        </w:trPr>
        <w:tc>
          <w:tcPr>
            <w:tcW w:w="1129" w:type="dxa"/>
          </w:tcPr>
          <w:p w:rsidR="00C2339A" w:rsidRPr="007F2DE5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  <w:cs/>
              </w:rPr>
            </w:pPr>
            <w:r w:rsidRPr="007F2DE5">
              <w:rPr>
                <w:rFonts w:ascii="AngsanaUPC" w:hAnsi="AngsanaUPC" w:cs="AngsanaUPC"/>
                <w:sz w:val="20"/>
                <w:szCs w:val="20"/>
                <w:cs/>
              </w:rPr>
              <w:t xml:space="preserve">2555 (รหัส </w:t>
            </w:r>
            <w:r w:rsidRPr="007F2DE5">
              <w:rPr>
                <w:rFonts w:ascii="AngsanaUPC" w:hAnsi="AngsanaUPC" w:cs="AngsanaUPC" w:hint="cs"/>
                <w:sz w:val="20"/>
                <w:szCs w:val="20"/>
                <w:cs/>
              </w:rPr>
              <w:t>5</w:t>
            </w:r>
            <w:r w:rsidRPr="007F2DE5">
              <w:rPr>
                <w:rFonts w:ascii="AngsanaUPC" w:hAnsi="AngsanaUPC" w:cs="AngsanaUPC"/>
                <w:sz w:val="20"/>
                <w:szCs w:val="20"/>
                <w:cs/>
              </w:rPr>
              <w:t>5</w:t>
            </w:r>
            <w:r>
              <w:rPr>
                <w:rFonts w:ascii="AngsanaUPC" w:hAnsi="AngsanaUPC" w:cs="AngsanaUPC"/>
                <w:sz w:val="20"/>
                <w:szCs w:val="20"/>
                <w:cs/>
              </w:rPr>
              <w:t>..</w:t>
            </w:r>
            <w:r w:rsidRPr="007F2DE5">
              <w:rPr>
                <w:rFonts w:ascii="AngsanaUPC" w:hAnsi="AngsanaUPC" w:cs="AngsanaUPC"/>
                <w:sz w:val="20"/>
                <w:szCs w:val="20"/>
                <w:cs/>
              </w:rPr>
              <w:t>.)</w:t>
            </w: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  <w:cs/>
              </w:rPr>
            </w:pPr>
          </w:p>
        </w:tc>
        <w:tc>
          <w:tcPr>
            <w:tcW w:w="426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48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08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8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6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3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</w:tr>
      <w:tr w:rsidR="00C2339A" w:rsidRPr="00006A58" w:rsidTr="00110B32">
        <w:trPr>
          <w:trHeight w:val="260"/>
        </w:trPr>
        <w:tc>
          <w:tcPr>
            <w:tcW w:w="1129" w:type="dxa"/>
          </w:tcPr>
          <w:p w:rsidR="00C2339A" w:rsidRPr="007F2DE5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  <w:cs/>
              </w:rPr>
            </w:pPr>
            <w:r w:rsidRPr="007F2DE5">
              <w:rPr>
                <w:rFonts w:ascii="AngsanaUPC" w:hAnsi="AngsanaUPC" w:cs="AngsanaUPC"/>
                <w:sz w:val="20"/>
                <w:szCs w:val="20"/>
                <w:cs/>
              </w:rPr>
              <w:t>2554 (รหัส 54...)</w:t>
            </w: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  <w:cs/>
              </w:rPr>
            </w:pPr>
          </w:p>
        </w:tc>
        <w:tc>
          <w:tcPr>
            <w:tcW w:w="426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48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08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425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8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6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3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  <w:tc>
          <w:tcPr>
            <w:tcW w:w="567" w:type="dxa"/>
          </w:tcPr>
          <w:p w:rsidR="00C2339A" w:rsidRPr="009740D9" w:rsidRDefault="00C2339A" w:rsidP="00110B32">
            <w:pPr>
              <w:jc w:val="center"/>
              <w:rPr>
                <w:rFonts w:ascii="AngsanaUPC" w:hAnsi="AngsanaUPC" w:cs="AngsanaUPC"/>
                <w:sz w:val="20"/>
                <w:szCs w:val="20"/>
              </w:rPr>
            </w:pPr>
          </w:p>
        </w:tc>
      </w:tr>
    </w:tbl>
    <w:p w:rsidR="00810483" w:rsidRDefault="00810483" w:rsidP="00F6080C">
      <w:pPr>
        <w:spacing w:before="240"/>
        <w:rPr>
          <w:rFonts w:ascii="Angsana New" w:hAnsi="Angsana New" w:cs="Angsana New"/>
          <w:color w:val="1F3864" w:themeColor="accent5" w:themeShade="80"/>
          <w:sz w:val="32"/>
          <w:szCs w:val="32"/>
        </w:rPr>
      </w:pPr>
      <w:r>
        <w:rPr>
          <w:rFonts w:ascii="Angsana New" w:hAnsi="Angsana New" w:cs="Angsana New"/>
          <w:color w:val="1F3864" w:themeColor="accent5" w:themeShade="80"/>
          <w:sz w:val="32"/>
          <w:szCs w:val="32"/>
        </w:rPr>
        <w:t>11</w:t>
      </w:r>
      <w:r>
        <w:rPr>
          <w:rFonts w:ascii="Angsana New" w:hAnsi="Angsana New" w:cs="Angsana New"/>
          <w:color w:val="1F3864" w:themeColor="accent5" w:themeShade="80"/>
          <w:sz w:val="32"/>
          <w:szCs w:val="32"/>
          <w:cs/>
        </w:rPr>
        <w:t>.</w:t>
      </w:r>
      <w:r>
        <w:rPr>
          <w:rFonts w:ascii="Angsana New" w:hAnsi="Angsana New" w:cs="Angsana New"/>
          <w:color w:val="1F3864" w:themeColor="accent5" w:themeShade="80"/>
          <w:sz w:val="32"/>
          <w:szCs w:val="32"/>
        </w:rPr>
        <w:t>3 Emp</w:t>
      </w:r>
      <w:r w:rsidR="00857858">
        <w:rPr>
          <w:rFonts w:ascii="Angsana New" w:hAnsi="Angsana New" w:cs="Angsana New"/>
          <w:color w:val="1F3864" w:themeColor="accent5" w:themeShade="80"/>
          <w:sz w:val="32"/>
          <w:szCs w:val="32"/>
        </w:rPr>
        <w:t>loyability of graduates is established, monitored and benchmarked for improvement</w:t>
      </w:r>
      <w:r w:rsidR="00857858">
        <w:rPr>
          <w:rFonts w:ascii="Angsana New" w:hAnsi="Angsana New" w:cs="Angsana New"/>
          <w:color w:val="1F3864" w:themeColor="accent5" w:themeShade="80"/>
          <w:sz w:val="32"/>
          <w:szCs w:val="32"/>
          <w:cs/>
        </w:rPr>
        <w:t>.</w:t>
      </w:r>
    </w:p>
    <w:p w:rsidR="00110B32" w:rsidRPr="00110B32" w:rsidRDefault="00110B32" w:rsidP="001D3905">
      <w:pPr>
        <w:spacing w:after="0"/>
        <w:ind w:firstLine="1134"/>
        <w:rPr>
          <w:rFonts w:ascii="Angsana New" w:hAnsi="Angsana New" w:cs="Angsana New"/>
          <w:sz w:val="32"/>
          <w:szCs w:val="32"/>
          <w:cs/>
        </w:rPr>
      </w:pPr>
      <w:r w:rsidRPr="00110B32">
        <w:rPr>
          <w:rFonts w:ascii="Angsana New" w:hAnsi="Angsana New" w:cs="Angsana New" w:hint="cs"/>
          <w:sz w:val="32"/>
          <w:szCs w:val="32"/>
          <w:cs/>
        </w:rPr>
        <w:t>ตารางแสดงบัณฑิตได้งานทำ (ย้อนหลัง 5 ปี)</w:t>
      </w:r>
    </w:p>
    <w:p w:rsidR="00925055" w:rsidRDefault="00925055" w:rsidP="001D3905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ทำกราฟของข้อมูลและแสดงแนวโน้มการได้งานทำ</w:t>
      </w:r>
      <w:r w:rsidR="00544B4A">
        <w:rPr>
          <w:rFonts w:ascii="Angsana New" w:hAnsi="Angsana New" w:cs="Angsana New" w:hint="cs"/>
          <w:sz w:val="32"/>
          <w:szCs w:val="32"/>
          <w:cs/>
        </w:rPr>
        <w:t>และศึกษาต่อ</w:t>
      </w:r>
    </w:p>
    <w:p w:rsidR="006B1D80" w:rsidRDefault="00925055" w:rsidP="006B1D80">
      <w:pPr>
        <w:ind w:firstLine="1134"/>
        <w:jc w:val="thaiDistribute"/>
        <w:rPr>
          <w:rFonts w:ascii="Angsana New" w:hAnsi="Angsana New" w:cs="Angsana New"/>
          <w:color w:val="1F3864" w:themeColor="accent5" w:themeShade="80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>…..</w:t>
      </w:r>
      <w:r>
        <w:rPr>
          <w:rFonts w:ascii="Angsana New" w:hAnsi="Angsana New" w:cs="Angsana New" w:hint="cs"/>
          <w:sz w:val="32"/>
          <w:szCs w:val="32"/>
          <w:cs/>
        </w:rPr>
        <w:t>วิเคราะห์ผลการได้งานทำของการ</w:t>
      </w:r>
      <w:r w:rsidR="00544B4A">
        <w:rPr>
          <w:rFonts w:ascii="Angsana New" w:hAnsi="Angsana New" w:cs="Angsana New" w:hint="cs"/>
          <w:sz w:val="32"/>
          <w:szCs w:val="32"/>
          <w:cs/>
        </w:rPr>
        <w:t xml:space="preserve">บัณฑิตแต่ละรุ่นของหลักสูตร  ช่วงระยะเวลาการหางานทำ เงินเดือนเริ่มต้น </w:t>
      </w:r>
      <w:r w:rsidR="00FE3E21">
        <w:rPr>
          <w:rFonts w:ascii="Angsana New" w:hAnsi="Angsana New" w:cs="Angsana New" w:hint="cs"/>
          <w:sz w:val="32"/>
          <w:szCs w:val="32"/>
          <w:cs/>
        </w:rPr>
        <w:t xml:space="preserve">ความสัมพันธ์กับสาขาวิชาที่เรียน </w:t>
      </w:r>
      <w:r w:rsidR="00544B4A">
        <w:rPr>
          <w:rFonts w:ascii="Angsana New" w:hAnsi="Angsana New" w:cs="Angsana New" w:hint="cs"/>
          <w:sz w:val="32"/>
          <w:szCs w:val="32"/>
          <w:cs/>
        </w:rPr>
        <w:t>ประเภทของ</w:t>
      </w:r>
      <w:r w:rsidR="00FE3E21">
        <w:rPr>
          <w:rFonts w:ascii="Angsana New" w:hAnsi="Angsana New" w:cs="Angsana New" w:hint="cs"/>
          <w:sz w:val="32"/>
          <w:szCs w:val="32"/>
          <w:cs/>
        </w:rPr>
        <w:t>แหล่ง</w:t>
      </w:r>
      <w:r w:rsidR="00544B4A">
        <w:rPr>
          <w:rFonts w:ascii="Angsana New" w:hAnsi="Angsana New" w:cs="Angsana New" w:hint="cs"/>
          <w:sz w:val="32"/>
          <w:szCs w:val="32"/>
          <w:cs/>
        </w:rPr>
        <w:t>งานที่ทำ...</w:t>
      </w:r>
      <w:r w:rsidR="003C2AF6">
        <w:rPr>
          <w:rFonts w:ascii="Angsana New" w:hAnsi="Angsana New" w:cs="Angsana New" w:hint="cs"/>
          <w:sz w:val="32"/>
          <w:szCs w:val="32"/>
          <w:cs/>
        </w:rPr>
        <w:t>เพื่อ</w:t>
      </w:r>
      <w:r w:rsidR="00544B4A">
        <w:rPr>
          <w:rFonts w:ascii="Angsana New" w:hAnsi="Angsana New" w:cs="Angsana New" w:hint="cs"/>
          <w:sz w:val="32"/>
          <w:szCs w:val="32"/>
          <w:cs/>
        </w:rPr>
        <w:t>แสดงให้เห็นว่า</w:t>
      </w:r>
      <w:r w:rsidR="003C2AF6">
        <w:rPr>
          <w:rFonts w:ascii="Angsana New" w:hAnsi="Angsana New" w:cs="Angsana New" w:hint="cs"/>
          <w:sz w:val="32"/>
          <w:szCs w:val="32"/>
          <w:cs/>
        </w:rPr>
        <w:t xml:space="preserve">บัณฑิตได้คุณภาพตาม </w:t>
      </w:r>
      <w:r w:rsidR="003C2AF6">
        <w:rPr>
          <w:rFonts w:ascii="Angsana New" w:hAnsi="Angsana New" w:cs="Angsana New"/>
          <w:sz w:val="32"/>
          <w:szCs w:val="32"/>
        </w:rPr>
        <w:t xml:space="preserve">OBE </w:t>
      </w:r>
      <w:r w:rsidR="003C2AF6">
        <w:rPr>
          <w:rFonts w:ascii="Angsana New" w:hAnsi="Angsana New" w:cs="Angsana New" w:hint="cs"/>
          <w:sz w:val="32"/>
          <w:szCs w:val="32"/>
          <w:cs/>
        </w:rPr>
        <w:t>ที่ตั้งไว้ ได้งานทำหรือประกอบอาชีพตรงตามที่หลักสูตรได้กำหนดไว้เพียงใด ทั้งนี้หลักสูตรควรต้องเก็บข้อมูลเพิ่มเติมตามที่ได้กำหนดไว้ใน มคอ.2 ว่าเมื่อจบหลักสูตรแล้วประกอบอาชีพอะไรได้บ้าง เพื</w:t>
      </w:r>
      <w:r w:rsidR="00FE3E21">
        <w:rPr>
          <w:rFonts w:ascii="Angsana New" w:hAnsi="Angsana New" w:cs="Angsana New" w:hint="cs"/>
          <w:sz w:val="32"/>
          <w:szCs w:val="32"/>
          <w:cs/>
        </w:rPr>
        <w:t>่</w:t>
      </w:r>
      <w:r w:rsidR="003C2AF6">
        <w:rPr>
          <w:rFonts w:ascii="Angsana New" w:hAnsi="Angsana New" w:cs="Angsana New" w:hint="cs"/>
          <w:sz w:val="32"/>
          <w:szCs w:val="32"/>
          <w:cs/>
        </w:rPr>
        <w:t xml:space="preserve">อดู </w:t>
      </w:r>
      <w:r w:rsidR="003C2AF6">
        <w:rPr>
          <w:rFonts w:ascii="Angsana New" w:hAnsi="Angsana New" w:cs="Angsana New"/>
          <w:sz w:val="32"/>
          <w:szCs w:val="32"/>
        </w:rPr>
        <w:t xml:space="preserve">output </w:t>
      </w:r>
      <w:r w:rsidR="003C2AF6">
        <w:rPr>
          <w:rFonts w:ascii="Angsana New" w:hAnsi="Angsana New" w:cs="Angsana New" w:hint="cs"/>
          <w:sz w:val="32"/>
          <w:szCs w:val="32"/>
          <w:cs/>
        </w:rPr>
        <w:t xml:space="preserve">ว่าเป็นไปตามนั้นหรือไม่ </w:t>
      </w:r>
      <w:r w:rsidR="006B1D80">
        <w:rPr>
          <w:rFonts w:ascii="Angsana New" w:hAnsi="Angsana New" w:cs="Angsana New" w:hint="cs"/>
          <w:sz w:val="32"/>
          <w:szCs w:val="32"/>
          <w:cs/>
        </w:rPr>
        <w:t xml:space="preserve"> และหลักสูตรได้มีวิธีการหรือระบบช่วยสนับสนุนบัณฑิตในการได้งานทำหรือศึกษาต่ออย่างไร เช่น สหกิจศึก</w:t>
      </w:r>
      <w:r w:rsidR="00FE3E21"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 xml:space="preserve">ษา </w:t>
      </w:r>
      <w:r w:rsidR="00FE3E21" w:rsidRPr="00683F48">
        <w:rPr>
          <w:rFonts w:ascii="Angsana New" w:hAnsi="Angsana New" w:cs="Angsana New" w:hint="cs"/>
          <w:sz w:val="32"/>
          <w:szCs w:val="32"/>
          <w:cs/>
        </w:rPr>
        <w:t xml:space="preserve">ติดประกาศรับสมัคร ให้องค์กรมารับสมัครโดยตรงที่สาขาวิชา/คณะ </w:t>
      </w:r>
      <w:r w:rsidR="00683F48" w:rsidRPr="00683F48">
        <w:rPr>
          <w:rFonts w:ascii="Angsana New" w:hAnsi="Angsana New" w:cs="Angsana New" w:hint="cs"/>
          <w:sz w:val="32"/>
          <w:szCs w:val="32"/>
          <w:cs/>
        </w:rPr>
        <w:t>คัดเลือกบัณฑิตให้ไปทำงานกับองค์กรเครือข่าย ฯลฯ เป็นต้น</w:t>
      </w:r>
      <w:r w:rsidR="00683F48"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>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6B1D80" w:rsidRPr="009D2DFD" w:rsidTr="007E39D3">
        <w:tc>
          <w:tcPr>
            <w:tcW w:w="9016" w:type="dxa"/>
            <w:gridSpan w:val="5"/>
          </w:tcPr>
          <w:p w:rsidR="006B1D80" w:rsidRPr="009D2DFD" w:rsidRDefault="006B1D80" w:rsidP="006B1D80">
            <w:pPr>
              <w:tabs>
                <w:tab w:val="left" w:pos="426"/>
                <w:tab w:val="left" w:pos="851"/>
              </w:tabs>
              <w:ind w:left="1590" w:hanging="1590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Identify Gaps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11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3 </w:t>
            </w:r>
            <w:r w:rsidRPr="006B1D80">
              <w:rPr>
                <w:rFonts w:ascii="Angsana New" w:hAnsi="Angsana New" w:cs="Angsana New"/>
                <w:sz w:val="32"/>
                <w:szCs w:val="32"/>
              </w:rPr>
              <w:t>Employability of graduates is established, monitored and benchmarked for improvement</w:t>
            </w:r>
            <w:r w:rsidRPr="006B1D80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</w:tr>
      <w:tr w:rsidR="006B1D80" w:rsidRPr="009D2DFD" w:rsidTr="007E39D3">
        <w:tc>
          <w:tcPr>
            <w:tcW w:w="1803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6B1D80" w:rsidRPr="009D2DFD" w:rsidTr="007E39D3">
        <w:tc>
          <w:tcPr>
            <w:tcW w:w="1803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6B1D80" w:rsidRDefault="006B1D80" w:rsidP="006B1D80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6B1D80" w:rsidRPr="007264B6" w:rsidRDefault="006B1D80" w:rsidP="006B1D80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มาบรรยายว่าสิ่งที่จะต้องทำการปรับปรุงให้ดีขึ้นคืออะไรเมื่อเทียบกับเป้าหมายที่หลักสูตรกำหนดไว้ หรือเมื่อดูแนวโน้มที่เกิดขึ้น หรือเมื่อเทียบกับคู่แข่งแล้ว ทั้งนี้อาจจะต้องทำการปรับที่กระบวนการดำเนินงานทั้งระบบหรือบางส่วน / ปรับที่ผู้รับผิดชอบ / ปรับที่วิธีการถ่ายทอดไปสู่ผู้ปฏิบัติ / ปรับที่การกำกับติดตาม / หรือปรับจุดอื่นๆก็ได้ที่เห็นว่าเป็นจุดอ่อน</w:t>
      </w:r>
      <w:r>
        <w:rPr>
          <w:rFonts w:ascii="Angsana New" w:hAnsi="Angsana New" w:cs="Angsana New"/>
          <w:sz w:val="32"/>
          <w:szCs w:val="32"/>
          <w:cs/>
        </w:rPr>
        <w:t xml:space="preserve"> (</w:t>
      </w:r>
      <w:r>
        <w:rPr>
          <w:rFonts w:ascii="Angsana New" w:hAnsi="Angsana New" w:cs="Angsana New"/>
          <w:sz w:val="32"/>
          <w:szCs w:val="32"/>
        </w:rPr>
        <w:t>what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จะทำการปรับปรุงอย่างไรด้วยวิธีการใด </w:t>
      </w: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>how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จะทำการปรับปรุงเมื่อใด </w:t>
      </w: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>when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>เพื่อให้ได้ผลดำเนินงานที่ดีขึ้นตามที่กำหนดไว้ / เป้าหมายในปีถัดไปในเรื่องนั้น (ควรระบุให้เห็นชัดเจนว่าเป้าหมายที่ต้องการจะได้ในปีถัดไปคืออะไร เช่น ให้มีร้อยละของ</w:t>
      </w:r>
      <w:r w:rsidR="00C2339A">
        <w:rPr>
          <w:rFonts w:ascii="Angsana New" w:hAnsi="Angsana New" w:cs="Angsana New" w:hint="cs"/>
          <w:sz w:val="32"/>
          <w:szCs w:val="32"/>
          <w:cs/>
        </w:rPr>
        <w:t>บัณฑิตได้งานหรือศึกษาต่อเ</w:t>
      </w:r>
      <w:r>
        <w:rPr>
          <w:rFonts w:ascii="Angsana New" w:hAnsi="Angsana New" w:cs="Angsana New" w:hint="cs"/>
          <w:sz w:val="32"/>
          <w:szCs w:val="32"/>
          <w:cs/>
        </w:rPr>
        <w:t>พิ่มขึ้นเป็นเท่าใด</w:t>
      </w:r>
      <w:r w:rsidR="00C2339A">
        <w:rPr>
          <w:rFonts w:ascii="Angsana New" w:hAnsi="Angsana New" w:cs="Angsana New" w:hint="cs"/>
          <w:sz w:val="32"/>
          <w:szCs w:val="32"/>
          <w:cs/>
        </w:rPr>
        <w:t xml:space="preserve"> ได้งานทำตรงสาขาวิชาที่</w:t>
      </w:r>
      <w:r w:rsidR="00C2339A">
        <w:rPr>
          <w:rFonts w:ascii="Angsana New" w:hAnsi="Angsana New" w:cs="Angsana New" w:hint="cs"/>
          <w:sz w:val="32"/>
          <w:szCs w:val="32"/>
          <w:cs/>
        </w:rPr>
        <w:lastRenderedPageBreak/>
        <w:t>เรียน ได้งานทำในองค์กรระหว่างประเทศเท่าใด</w:t>
      </w:r>
      <w:r w:rsidR="00683F48">
        <w:rPr>
          <w:rFonts w:ascii="Angsana New" w:hAnsi="Angsana New" w:cs="Angsana New" w:hint="cs"/>
          <w:sz w:val="32"/>
          <w:szCs w:val="32"/>
          <w:cs/>
        </w:rPr>
        <w:t xml:space="preserve"> ลดระยะเวลาการหางานทำหรือเพิ่มโอกาสการแข่งขันในตลาดแรงงานให้บัณฑิตอย่างไร</w:t>
      </w:r>
      <w:r w:rsidR="00C2339A">
        <w:rPr>
          <w:rFonts w:ascii="Angsana New" w:hAnsi="Angsana New" w:cs="Angsana New" w:hint="cs"/>
          <w:sz w:val="32"/>
          <w:szCs w:val="32"/>
          <w:cs/>
        </w:rPr>
        <w:t xml:space="preserve"> เป็นต้น</w:t>
      </w:r>
      <w:r w:rsidR="00683F48">
        <w:rPr>
          <w:rFonts w:ascii="Angsana New" w:hAnsi="Angsana New" w:cs="Angsana New" w:hint="cs"/>
          <w:sz w:val="32"/>
          <w:szCs w:val="32"/>
          <w:cs/>
        </w:rPr>
        <w:t xml:space="preserve"> เพื่อปิดจุดอ่อนที่หลักสูตรมองเห็นด้วยตนเอง</w:t>
      </w:r>
      <w:r>
        <w:rPr>
          <w:rFonts w:ascii="Angsana New" w:hAnsi="Angsana New" w:cs="Angsana New" w:hint="cs"/>
          <w:sz w:val="32"/>
          <w:szCs w:val="32"/>
          <w:cs/>
        </w:rPr>
        <w:t>)......</w:t>
      </w:r>
    </w:p>
    <w:p w:rsidR="006B1D80" w:rsidRDefault="006B1D80" w:rsidP="006B1D80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6B1D80" w:rsidRPr="009D2DFD" w:rsidTr="007E39D3">
        <w:trPr>
          <w:trHeight w:val="437"/>
        </w:trPr>
        <w:tc>
          <w:tcPr>
            <w:tcW w:w="6516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6B1D80" w:rsidRPr="009D2DFD" w:rsidTr="007E39D3">
        <w:trPr>
          <w:trHeight w:val="234"/>
        </w:trPr>
        <w:tc>
          <w:tcPr>
            <w:tcW w:w="6516" w:type="dxa"/>
          </w:tcPr>
          <w:p w:rsidR="006B1D80" w:rsidRPr="009D2DFD" w:rsidRDefault="006B1D80" w:rsidP="006B1D80">
            <w:pPr>
              <w:ind w:left="454" w:hanging="45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11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3 </w:t>
            </w:r>
            <w:r w:rsidRPr="006B1D80">
              <w:rPr>
                <w:rFonts w:ascii="Angsana New" w:hAnsi="Angsana New" w:cs="Angsana New"/>
                <w:sz w:val="32"/>
                <w:szCs w:val="32"/>
              </w:rPr>
              <w:t>Employability of graduates is established, monitored and benchmarked for improvement</w:t>
            </w:r>
            <w:r w:rsidRPr="006B1D80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6B1D80" w:rsidRPr="009D2DFD" w:rsidRDefault="006B1D80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8627C3" w:rsidRDefault="008627C3" w:rsidP="00D218A9">
      <w:pPr>
        <w:spacing w:before="240"/>
        <w:ind w:left="426" w:hanging="426"/>
        <w:rPr>
          <w:rFonts w:ascii="Angsana New" w:hAnsi="Angsana New" w:cs="Angsana New"/>
          <w:color w:val="1F3864" w:themeColor="accent5" w:themeShade="80"/>
          <w:sz w:val="32"/>
          <w:szCs w:val="32"/>
        </w:rPr>
      </w:pPr>
      <w:r>
        <w:rPr>
          <w:rFonts w:ascii="Angsana New" w:hAnsi="Angsana New" w:cs="Angsana New"/>
          <w:color w:val="1F3864" w:themeColor="accent5" w:themeShade="80"/>
          <w:sz w:val="32"/>
          <w:szCs w:val="32"/>
        </w:rPr>
        <w:t>11</w:t>
      </w:r>
      <w:r>
        <w:rPr>
          <w:rFonts w:ascii="Angsana New" w:hAnsi="Angsana New" w:cs="Angsana New"/>
          <w:color w:val="1F3864" w:themeColor="accent5" w:themeShade="80"/>
          <w:sz w:val="32"/>
          <w:szCs w:val="32"/>
          <w:cs/>
        </w:rPr>
        <w:t>.</w:t>
      </w:r>
      <w:r>
        <w:rPr>
          <w:rFonts w:ascii="Angsana New" w:hAnsi="Angsana New" w:cs="Angsana New"/>
          <w:color w:val="1F3864" w:themeColor="accent5" w:themeShade="80"/>
          <w:sz w:val="32"/>
          <w:szCs w:val="32"/>
        </w:rPr>
        <w:t>4 The types and quantity of research activities by students are established, monitored and benchmarked for improvement</w:t>
      </w:r>
      <w:r>
        <w:rPr>
          <w:rFonts w:ascii="Angsana New" w:hAnsi="Angsana New" w:cs="Angsana New"/>
          <w:color w:val="1F3864" w:themeColor="accent5" w:themeShade="80"/>
          <w:sz w:val="32"/>
          <w:szCs w:val="32"/>
          <w:cs/>
        </w:rPr>
        <w:t xml:space="preserve">. </w:t>
      </w:r>
      <w:r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>(เฉพาะหลักสูตร ป.ตรี ที่กำหนดให้นักศึกษาทำงานวิจัย และหลักสูตรบัณฑิตศึกษา)</w:t>
      </w:r>
    </w:p>
    <w:p w:rsidR="001D3905" w:rsidRPr="001D3905" w:rsidRDefault="001D3905" w:rsidP="00B10A74">
      <w:pPr>
        <w:spacing w:before="240" w:after="0"/>
        <w:ind w:left="426" w:firstLine="708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ตารางแสดงระดับคุณภาพงานวิจัยของนักศึกษา (ย้อนหลัง 5 ปี)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708"/>
        <w:gridCol w:w="709"/>
        <w:gridCol w:w="709"/>
        <w:gridCol w:w="713"/>
      </w:tblGrid>
      <w:tr w:rsidR="005E29AB" w:rsidRPr="005E29AB" w:rsidTr="00E965BB">
        <w:trPr>
          <w:tblHeader/>
        </w:trPr>
        <w:tc>
          <w:tcPr>
            <w:tcW w:w="5387" w:type="dxa"/>
            <w:vMerge w:val="restart"/>
          </w:tcPr>
          <w:p w:rsidR="00B10A74" w:rsidRDefault="005E29AB" w:rsidP="00B10A74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 w:rsidRPr="005E29AB">
              <w:rPr>
                <w:rFonts w:ascii="Angsana New" w:hAnsi="Angsana New" w:cs="Angsana New" w:hint="cs"/>
                <w:sz w:val="30"/>
                <w:szCs w:val="30"/>
                <w:cs/>
              </w:rPr>
              <w:t>ระดับคุณภาพผลงานวิจัย</w:t>
            </w:r>
          </w:p>
          <w:p w:rsidR="005E29AB" w:rsidRPr="005E29AB" w:rsidRDefault="00B10A74" w:rsidP="00B10A74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แยก</w:t>
            </w:r>
            <w:r w:rsidR="00E965BB">
              <w:rPr>
                <w:rFonts w:ascii="Angsana New" w:hAnsi="Angsana New" w:cs="Angsana New" w:hint="cs"/>
                <w:sz w:val="30"/>
                <w:szCs w:val="30"/>
                <w:cs/>
              </w:rPr>
              <w:t>ตามประเภทของแหล่งตีพิมพ์เผยแพร่</w:t>
            </w:r>
          </w:p>
        </w:tc>
        <w:tc>
          <w:tcPr>
            <w:tcW w:w="3548" w:type="dxa"/>
            <w:gridSpan w:val="5"/>
          </w:tcPr>
          <w:p w:rsidR="005E29AB" w:rsidRPr="005E29AB" w:rsidRDefault="005E29AB" w:rsidP="005E29AB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 w:rsidRPr="005E29AB">
              <w:rPr>
                <w:rFonts w:ascii="Angsana New" w:hAnsi="Angsana New" w:cs="Angsana New" w:hint="cs"/>
                <w:sz w:val="30"/>
                <w:szCs w:val="30"/>
                <w:cs/>
              </w:rPr>
              <w:t>ปี พ.ศ. ที่ตีพิมพ์เผยแพร่</w:t>
            </w:r>
            <w:r w:rsidRPr="005E29AB">
              <w:rPr>
                <w:rFonts w:ascii="Angsana New" w:hAnsi="Angsana New" w:cs="Angsana New"/>
                <w:sz w:val="30"/>
                <w:szCs w:val="30"/>
                <w:cs/>
              </w:rPr>
              <w:t xml:space="preserve"> </w:t>
            </w:r>
            <w:r w:rsidRPr="005E29AB">
              <w:rPr>
                <w:rFonts w:ascii="Angsana New" w:hAnsi="Angsana New" w:cs="Angsana New" w:hint="cs"/>
                <w:sz w:val="30"/>
                <w:szCs w:val="30"/>
                <w:cs/>
              </w:rPr>
              <w:t>(จำนวนชิ้นงาน)</w:t>
            </w:r>
          </w:p>
        </w:tc>
      </w:tr>
      <w:tr w:rsidR="005E29AB" w:rsidRPr="005E29AB" w:rsidTr="00E965BB">
        <w:trPr>
          <w:tblHeader/>
        </w:trPr>
        <w:tc>
          <w:tcPr>
            <w:tcW w:w="5387" w:type="dxa"/>
            <w:vMerge/>
          </w:tcPr>
          <w:p w:rsidR="005E29AB" w:rsidRPr="005E29AB" w:rsidRDefault="005E29AB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5E29AB" w:rsidRPr="005E29AB" w:rsidRDefault="005E29AB" w:rsidP="005E29AB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 w:rsidRPr="005E29AB">
              <w:rPr>
                <w:rFonts w:ascii="Angsana New" w:hAnsi="Angsana New" w:cs="Angsana New" w:hint="cs"/>
                <w:sz w:val="30"/>
                <w:szCs w:val="30"/>
                <w:cs/>
              </w:rPr>
              <w:t>2556</w:t>
            </w:r>
          </w:p>
        </w:tc>
        <w:tc>
          <w:tcPr>
            <w:tcW w:w="708" w:type="dxa"/>
          </w:tcPr>
          <w:p w:rsidR="005E29AB" w:rsidRPr="005E29AB" w:rsidRDefault="005E29AB" w:rsidP="005E29AB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 w:rsidRPr="005E29AB">
              <w:rPr>
                <w:rFonts w:ascii="Angsana New" w:hAnsi="Angsana New" w:cs="Angsana New" w:hint="cs"/>
                <w:sz w:val="30"/>
                <w:szCs w:val="30"/>
                <w:cs/>
              </w:rPr>
              <w:t>2557</w:t>
            </w:r>
          </w:p>
        </w:tc>
        <w:tc>
          <w:tcPr>
            <w:tcW w:w="709" w:type="dxa"/>
          </w:tcPr>
          <w:p w:rsidR="005E29AB" w:rsidRPr="005E29AB" w:rsidRDefault="005E29AB" w:rsidP="005E29AB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 w:rsidRPr="005E29AB">
              <w:rPr>
                <w:rFonts w:ascii="Angsana New" w:hAnsi="Angsana New" w:cs="Angsana New" w:hint="cs"/>
                <w:sz w:val="30"/>
                <w:szCs w:val="30"/>
                <w:cs/>
              </w:rPr>
              <w:t>2558</w:t>
            </w:r>
          </w:p>
        </w:tc>
        <w:tc>
          <w:tcPr>
            <w:tcW w:w="709" w:type="dxa"/>
          </w:tcPr>
          <w:p w:rsidR="005E29AB" w:rsidRPr="005E29AB" w:rsidRDefault="005E29AB" w:rsidP="005E29AB">
            <w:pPr>
              <w:jc w:val="center"/>
              <w:rPr>
                <w:rFonts w:ascii="Angsana New" w:hAnsi="Angsana New" w:cs="Angsana New"/>
                <w:sz w:val="30"/>
                <w:szCs w:val="30"/>
                <w:cs/>
              </w:rPr>
            </w:pPr>
            <w:r w:rsidRPr="005E29AB">
              <w:rPr>
                <w:rFonts w:ascii="Angsana New" w:hAnsi="Angsana New" w:cs="Angsana New" w:hint="cs"/>
                <w:sz w:val="30"/>
                <w:szCs w:val="30"/>
                <w:cs/>
              </w:rPr>
              <w:t>2559</w:t>
            </w:r>
          </w:p>
        </w:tc>
        <w:tc>
          <w:tcPr>
            <w:tcW w:w="713" w:type="dxa"/>
          </w:tcPr>
          <w:p w:rsidR="005E29AB" w:rsidRPr="005E29AB" w:rsidRDefault="005E29AB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 w:rsidRPr="005E29AB">
              <w:rPr>
                <w:rFonts w:ascii="Angsana New" w:hAnsi="Angsana New" w:cs="Angsana New" w:hint="cs"/>
                <w:sz w:val="30"/>
                <w:szCs w:val="30"/>
                <w:cs/>
              </w:rPr>
              <w:t>2560</w:t>
            </w:r>
          </w:p>
        </w:tc>
      </w:tr>
      <w:tr w:rsidR="007E3915" w:rsidRPr="005E29AB" w:rsidTr="009B3905">
        <w:tc>
          <w:tcPr>
            <w:tcW w:w="5387" w:type="dxa"/>
          </w:tcPr>
          <w:p w:rsidR="007E3915" w:rsidRPr="00E965BB" w:rsidRDefault="005E29AB" w:rsidP="007E3915">
            <w:pPr>
              <w:rPr>
                <w:rFonts w:ascii="Angsana New" w:hAnsi="Angsana New" w:cs="Angsana New"/>
                <w:sz w:val="28"/>
                <w:cs/>
              </w:rPr>
            </w:pPr>
            <w:r w:rsidRPr="009B3905">
              <w:rPr>
                <w:rFonts w:ascii="Angsana New" w:hAnsi="Angsana New" w:cs="Angsana New" w:hint="cs"/>
                <w:sz w:val="28"/>
                <w:cs/>
              </w:rPr>
              <w:t>ตีพิมพ์ในลักษณะใดลักษณะหนึ่ง</w:t>
            </w:r>
            <w:r w:rsidR="00E965BB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="00E965BB">
              <w:rPr>
                <w:rFonts w:ascii="Angsana New" w:hAnsi="Angsana New" w:cs="Angsana New" w:hint="cs"/>
                <w:sz w:val="28"/>
                <w:cs/>
              </w:rPr>
              <w:t>(ค่าน้ำหนัก 0.10)</w:t>
            </w:r>
          </w:p>
        </w:tc>
        <w:tc>
          <w:tcPr>
            <w:tcW w:w="709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8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13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7E3915" w:rsidRPr="005E29AB" w:rsidTr="009B3905">
        <w:tc>
          <w:tcPr>
            <w:tcW w:w="5387" w:type="dxa"/>
          </w:tcPr>
          <w:p w:rsidR="007E3915" w:rsidRPr="00E965BB" w:rsidRDefault="005E29AB" w:rsidP="007E3915">
            <w:pPr>
              <w:rPr>
                <w:rFonts w:ascii="Angsana New" w:hAnsi="Angsana New" w:cs="Angsana New"/>
                <w:sz w:val="28"/>
                <w:cs/>
              </w:rPr>
            </w:pPr>
            <w:r w:rsidRPr="009B3905">
              <w:rPr>
                <w:rFonts w:ascii="Angsana New" w:hAnsi="Angsana New" w:cs="Angsana New" w:hint="cs"/>
                <w:sz w:val="28"/>
                <w:cs/>
              </w:rPr>
              <w:t>รายงานสืบเนื่องจากการประชุมวิชาการระดับชาติ</w:t>
            </w:r>
            <w:r w:rsidR="00E965BB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 w:rsidR="00E965BB">
              <w:rPr>
                <w:rFonts w:ascii="Angsana New" w:hAnsi="Angsana New" w:cs="Angsana New" w:hint="cs"/>
                <w:sz w:val="28"/>
                <w:cs/>
              </w:rPr>
              <w:t>(ค่าน้ำหนัก 0.20)</w:t>
            </w:r>
          </w:p>
        </w:tc>
        <w:tc>
          <w:tcPr>
            <w:tcW w:w="709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8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13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7E3915" w:rsidRPr="005E29AB" w:rsidTr="009B3905">
        <w:tc>
          <w:tcPr>
            <w:tcW w:w="5387" w:type="dxa"/>
          </w:tcPr>
          <w:p w:rsidR="007E3915" w:rsidRPr="009B3905" w:rsidRDefault="009B3905" w:rsidP="007E3915">
            <w:pPr>
              <w:rPr>
                <w:rFonts w:ascii="Angsana New" w:hAnsi="Angsana New" w:cs="Angsana New"/>
                <w:sz w:val="28"/>
              </w:rPr>
            </w:pPr>
            <w:r w:rsidRPr="009B3905">
              <w:rPr>
                <w:rFonts w:ascii="Angsana New" w:hAnsi="Angsana New" w:cs="Angsana New" w:hint="cs"/>
                <w:sz w:val="28"/>
                <w:cs/>
              </w:rPr>
              <w:t xml:space="preserve">รายงานสืบเนื่องจากการประชุมวิชาการระดับนานาชาติ หรือในวารสารทางวิชาการระดับชาติที่ไม่อยู่ในฐานข้อมูลตามประกาศ ก.พ.อ.  แต่สถาบั้นนำเสนอสภาสถาบันอนุมัติและจัดทำเป็นประกาศให้ทราบเป็นการทั่วไป และแจ้งให้ ก.พ.อ.ทราบภายใน 30 วัน นับแต่วันที่ออกประกาศ </w:t>
            </w:r>
          </w:p>
          <w:p w:rsidR="009B3905" w:rsidRPr="009B3905" w:rsidRDefault="009B3905" w:rsidP="007E3915">
            <w:pPr>
              <w:rPr>
                <w:rFonts w:ascii="Angsana New" w:hAnsi="Angsana New" w:cs="Angsana New"/>
                <w:sz w:val="28"/>
                <w:cs/>
              </w:rPr>
            </w:pPr>
            <w:r w:rsidRPr="009B3905">
              <w:rPr>
                <w:rFonts w:ascii="Angsana New" w:hAnsi="Angsana New" w:cs="Angsana New" w:hint="cs"/>
                <w:sz w:val="28"/>
                <w:cs/>
              </w:rPr>
              <w:t>ผลงานที่ได้รับการจดอนุสิทธิบัตร</w:t>
            </w:r>
            <w:r w:rsidR="00E965BB">
              <w:rPr>
                <w:rFonts w:ascii="Angsana New" w:hAnsi="Angsana New" w:cs="Angsana New" w:hint="cs"/>
                <w:sz w:val="28"/>
                <w:cs/>
              </w:rPr>
              <w:t xml:space="preserve"> (ค่าน้ำหนัก 0.40)</w:t>
            </w:r>
          </w:p>
        </w:tc>
        <w:tc>
          <w:tcPr>
            <w:tcW w:w="709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8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13" w:type="dxa"/>
          </w:tcPr>
          <w:p w:rsidR="007E3915" w:rsidRPr="005E29AB" w:rsidRDefault="007E391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9B3905" w:rsidRPr="00E965BB" w:rsidTr="009B3905">
        <w:tc>
          <w:tcPr>
            <w:tcW w:w="5387" w:type="dxa"/>
          </w:tcPr>
          <w:p w:rsidR="009B3905" w:rsidRPr="00E965BB" w:rsidRDefault="00E965BB" w:rsidP="00ED7C7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วารสารวิชาการที่ปรากฎในฐานข้อมูล </w:t>
            </w:r>
            <w:r>
              <w:rPr>
                <w:rFonts w:ascii="Angsana New" w:hAnsi="Angsana New" w:cs="Angsana New"/>
                <w:sz w:val="28"/>
              </w:rPr>
              <w:t xml:space="preserve">TCI </w:t>
            </w:r>
            <w:r>
              <w:rPr>
                <w:rFonts w:ascii="Angsana New" w:hAnsi="Angsana New" w:cs="Angsana New" w:hint="cs"/>
                <w:sz w:val="28"/>
                <w:cs/>
              </w:rPr>
              <w:t>กลุ่มที่ 2</w:t>
            </w:r>
            <w:r w:rsidR="00ED7C7C">
              <w:rPr>
                <w:rFonts w:ascii="Angsana New" w:hAnsi="Angsana New" w:cs="Angsana New" w:hint="cs"/>
                <w:sz w:val="28"/>
                <w:cs/>
              </w:rPr>
              <w:t xml:space="preserve"> (ค่าน้ำหนัก 0.6</w:t>
            </w:r>
            <w:r>
              <w:rPr>
                <w:rFonts w:ascii="Angsana New" w:hAnsi="Angsana New" w:cs="Angsana New" w:hint="cs"/>
                <w:sz w:val="28"/>
                <w:cs/>
              </w:rPr>
              <w:t>0)</w:t>
            </w:r>
          </w:p>
        </w:tc>
        <w:tc>
          <w:tcPr>
            <w:tcW w:w="709" w:type="dxa"/>
          </w:tcPr>
          <w:p w:rsidR="009B3905" w:rsidRPr="005E29AB" w:rsidRDefault="009B390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8" w:type="dxa"/>
          </w:tcPr>
          <w:p w:rsidR="009B3905" w:rsidRPr="005E29AB" w:rsidRDefault="009B390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9B3905" w:rsidRPr="005E29AB" w:rsidRDefault="009B390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9B3905" w:rsidRPr="005E29AB" w:rsidRDefault="009B390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13" w:type="dxa"/>
          </w:tcPr>
          <w:p w:rsidR="009B3905" w:rsidRPr="005E29AB" w:rsidRDefault="009B3905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E965BB" w:rsidRPr="00ED7C7C" w:rsidTr="009B3905">
        <w:tc>
          <w:tcPr>
            <w:tcW w:w="5387" w:type="dxa"/>
          </w:tcPr>
          <w:p w:rsidR="00E965BB" w:rsidRDefault="00E965BB" w:rsidP="00E965BB">
            <w:pPr>
              <w:rPr>
                <w:rFonts w:ascii="Angsana New" w:hAnsi="Angsana New" w:cs="Angsana New"/>
                <w:sz w:val="28"/>
              </w:rPr>
            </w:pPr>
            <w:r w:rsidRPr="009B3905">
              <w:rPr>
                <w:rFonts w:ascii="Angsana New" w:hAnsi="Angsana New" w:cs="Angsana New" w:hint="cs"/>
                <w:sz w:val="28"/>
                <w:cs/>
              </w:rPr>
              <w:t xml:space="preserve">รายงานสืบเนื่องจากการประชุมวิชาการระดับนานาชาติไม่อยู่ในฐานข้อมูลตามประกาศ ก.พ.อ.  แต่สถาบั้นนำเสนอสภาสถาบันอนุมัติและจัดทำเป็นประกาศให้ทราบเป็นการทั่วไป และแจ้งให้ ก.พ.อ.ทราบภายใน 30 วัน นับแต่วันที่ออกประกาศ </w:t>
            </w:r>
            <w:r>
              <w:rPr>
                <w:rFonts w:ascii="Angsana New" w:hAnsi="Angsana New" w:cs="Angsana New"/>
                <w:sz w:val="28"/>
                <w:cs/>
              </w:rPr>
              <w:t>(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ซึ่งไม่อยู่ใน </w:t>
            </w:r>
            <w:r>
              <w:rPr>
                <w:rFonts w:ascii="Angsana New" w:hAnsi="Angsana New" w:cs="Angsana New"/>
                <w:sz w:val="28"/>
              </w:rPr>
              <w:t>Beall</w:t>
            </w:r>
            <w:r>
              <w:rPr>
                <w:rFonts w:ascii="Angsana New" w:hAnsi="Angsana New" w:cs="Angsana New"/>
                <w:sz w:val="28"/>
                <w:cs/>
              </w:rPr>
              <w:t>’</w:t>
            </w:r>
            <w:r>
              <w:rPr>
                <w:rFonts w:ascii="Angsana New" w:hAnsi="Angsana New" w:cs="Angsana New"/>
                <w:sz w:val="28"/>
              </w:rPr>
              <w:t>s list</w:t>
            </w:r>
            <w:r>
              <w:rPr>
                <w:rFonts w:ascii="Angsana New" w:hAnsi="Angsana New" w:cs="Angsana New"/>
                <w:sz w:val="28"/>
                <w:cs/>
              </w:rPr>
              <w:t>)</w:t>
            </w:r>
          </w:p>
          <w:p w:rsidR="00E965BB" w:rsidRPr="00E965BB" w:rsidRDefault="00ED7C7C" w:rsidP="007E3915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วารสารวิชาการที่ปรากฎในฐานข้อมูล </w:t>
            </w:r>
            <w:r>
              <w:rPr>
                <w:rFonts w:ascii="Angsana New" w:hAnsi="Angsana New" w:cs="Angsana New"/>
                <w:sz w:val="28"/>
              </w:rPr>
              <w:t xml:space="preserve">TCI </w:t>
            </w:r>
            <w:r>
              <w:rPr>
                <w:rFonts w:ascii="Angsana New" w:hAnsi="Angsana New" w:cs="Angsana New" w:hint="cs"/>
                <w:sz w:val="28"/>
                <w:cs/>
              </w:rPr>
              <w:t>กลุ่มที่ 1 (ค่าน้ำหนัก 0.80)</w:t>
            </w:r>
          </w:p>
        </w:tc>
        <w:tc>
          <w:tcPr>
            <w:tcW w:w="709" w:type="dxa"/>
          </w:tcPr>
          <w:p w:rsidR="00E965BB" w:rsidRPr="005E29AB" w:rsidRDefault="00E965BB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8" w:type="dxa"/>
          </w:tcPr>
          <w:p w:rsidR="00E965BB" w:rsidRPr="005E29AB" w:rsidRDefault="00E965BB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E965BB" w:rsidRPr="005E29AB" w:rsidRDefault="00E965BB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E965BB" w:rsidRPr="005E29AB" w:rsidRDefault="00E965BB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13" w:type="dxa"/>
          </w:tcPr>
          <w:p w:rsidR="00E965BB" w:rsidRPr="005E29AB" w:rsidRDefault="00E965BB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ED7C7C" w:rsidRPr="00ED7C7C" w:rsidTr="009B3905">
        <w:tc>
          <w:tcPr>
            <w:tcW w:w="5387" w:type="dxa"/>
          </w:tcPr>
          <w:p w:rsidR="00ED7C7C" w:rsidRDefault="00ED7C7C" w:rsidP="00ED7C7C">
            <w:pPr>
              <w:rPr>
                <w:rFonts w:ascii="Angsana New" w:hAnsi="Angsana New" w:cs="Angsana New"/>
                <w:sz w:val="28"/>
              </w:rPr>
            </w:pPr>
            <w:r w:rsidRPr="009B3905">
              <w:rPr>
                <w:rFonts w:ascii="Angsana New" w:hAnsi="Angsana New" w:cs="Angsana New" w:hint="cs"/>
                <w:sz w:val="28"/>
                <w:cs/>
              </w:rPr>
              <w:t>รายงานสืบเนื่องจากการประชุมวิชาการระดับนานาชาติ</w:t>
            </w:r>
            <w:r>
              <w:rPr>
                <w:rFonts w:ascii="Angsana New" w:hAnsi="Angsana New" w:cs="Angsana New" w:hint="cs"/>
                <w:sz w:val="28"/>
                <w:cs/>
              </w:rPr>
              <w:t>ที่</w:t>
            </w:r>
            <w:r w:rsidRPr="009B3905">
              <w:rPr>
                <w:rFonts w:ascii="Angsana New" w:hAnsi="Angsana New" w:cs="Angsana New" w:hint="cs"/>
                <w:sz w:val="28"/>
                <w:cs/>
              </w:rPr>
              <w:t xml:space="preserve">อยู่ในฐานข้อมูลตามประกาศ ก.พ.อ.  </w:t>
            </w:r>
          </w:p>
          <w:p w:rsidR="00ED7C7C" w:rsidRPr="009B3905" w:rsidRDefault="00ED7C7C" w:rsidP="00ED7C7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ผลงานที่ได้รับการจด</w:t>
            </w:r>
            <w:r w:rsidRPr="009B3905">
              <w:rPr>
                <w:rFonts w:ascii="Angsana New" w:hAnsi="Angsana New" w:cs="Angsana New" w:hint="cs"/>
                <w:sz w:val="28"/>
                <w:cs/>
              </w:rPr>
              <w:t>สิทธิบัตร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(ค่าน้ำหนัก 1.00)</w:t>
            </w:r>
          </w:p>
        </w:tc>
        <w:tc>
          <w:tcPr>
            <w:tcW w:w="709" w:type="dxa"/>
          </w:tcPr>
          <w:p w:rsidR="00ED7C7C" w:rsidRPr="005E29AB" w:rsidRDefault="00ED7C7C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8" w:type="dxa"/>
          </w:tcPr>
          <w:p w:rsidR="00ED7C7C" w:rsidRPr="005E29AB" w:rsidRDefault="00ED7C7C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ED7C7C" w:rsidRPr="005E29AB" w:rsidRDefault="00ED7C7C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ED7C7C" w:rsidRPr="005E29AB" w:rsidRDefault="00ED7C7C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13" w:type="dxa"/>
          </w:tcPr>
          <w:p w:rsidR="00ED7C7C" w:rsidRPr="005E29AB" w:rsidRDefault="00ED7C7C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ED7C7C" w:rsidRPr="00ED7C7C" w:rsidTr="009B3905">
        <w:tc>
          <w:tcPr>
            <w:tcW w:w="5387" w:type="dxa"/>
          </w:tcPr>
          <w:p w:rsidR="00ED7C7C" w:rsidRPr="009B3905" w:rsidRDefault="00ED7C7C" w:rsidP="00CF593A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รวมจำนวนชิ้นงาน</w:t>
            </w:r>
          </w:p>
        </w:tc>
        <w:tc>
          <w:tcPr>
            <w:tcW w:w="709" w:type="dxa"/>
          </w:tcPr>
          <w:p w:rsidR="00ED7C7C" w:rsidRPr="005E29AB" w:rsidRDefault="00ED7C7C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8" w:type="dxa"/>
          </w:tcPr>
          <w:p w:rsidR="00ED7C7C" w:rsidRPr="005E29AB" w:rsidRDefault="00ED7C7C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ED7C7C" w:rsidRPr="005E29AB" w:rsidRDefault="00ED7C7C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ED7C7C" w:rsidRPr="005E29AB" w:rsidRDefault="00ED7C7C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13" w:type="dxa"/>
          </w:tcPr>
          <w:p w:rsidR="00ED7C7C" w:rsidRPr="005E29AB" w:rsidRDefault="00ED7C7C" w:rsidP="005E29AB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</w:tbl>
    <w:p w:rsidR="00CF593A" w:rsidRDefault="005E29AB" w:rsidP="00CF593A">
      <w:pPr>
        <w:rPr>
          <w:rFonts w:ascii="Angsana New" w:hAnsi="Angsana New" w:cs="Angsana New"/>
          <w:sz w:val="32"/>
          <w:szCs w:val="32"/>
        </w:rPr>
      </w:pPr>
      <w:r w:rsidRPr="00CF593A">
        <w:rPr>
          <w:rFonts w:ascii="Angsana New" w:hAnsi="Angsana New" w:cs="Angsana New" w:hint="cs"/>
          <w:sz w:val="32"/>
          <w:szCs w:val="32"/>
          <w:cs/>
        </w:rPr>
        <w:t xml:space="preserve">ให้ทำการ </w:t>
      </w:r>
      <w:r w:rsidRPr="00CF593A">
        <w:rPr>
          <w:rFonts w:ascii="Angsana New" w:hAnsi="Angsana New" w:cs="Angsana New"/>
          <w:sz w:val="32"/>
          <w:szCs w:val="32"/>
        </w:rPr>
        <w:t>link</w:t>
      </w:r>
      <w:r w:rsidR="00ED7C7C" w:rsidRPr="00CF593A">
        <w:rPr>
          <w:rFonts w:ascii="Angsana New" w:hAnsi="Angsana New" w:cs="Angsana New" w:hint="cs"/>
          <w:sz w:val="32"/>
          <w:szCs w:val="32"/>
          <w:cs/>
        </w:rPr>
        <w:t xml:space="preserve"> ที่จำนวนแต่ละช่อง</w:t>
      </w:r>
      <w:r w:rsidRPr="00CF593A">
        <w:rPr>
          <w:rFonts w:ascii="Angsana New" w:hAnsi="Angsana New" w:cs="Angsana New"/>
          <w:sz w:val="32"/>
          <w:szCs w:val="32"/>
          <w:cs/>
        </w:rPr>
        <w:t xml:space="preserve"> </w:t>
      </w:r>
      <w:r w:rsidRPr="00CF593A">
        <w:rPr>
          <w:rFonts w:ascii="Angsana New" w:hAnsi="Angsana New" w:cs="Angsana New" w:hint="cs"/>
          <w:sz w:val="32"/>
          <w:szCs w:val="32"/>
          <w:cs/>
        </w:rPr>
        <w:t>อ้างอิงไปยังรายละเอียดของการตีพิมพ์เผยแพร่</w:t>
      </w:r>
      <w:r w:rsidR="009B3905" w:rsidRPr="00CF593A">
        <w:rPr>
          <w:rFonts w:ascii="Angsana New" w:hAnsi="Angsana New" w:cs="Angsana New" w:hint="cs"/>
          <w:sz w:val="32"/>
          <w:szCs w:val="32"/>
          <w:cs/>
        </w:rPr>
        <w:t>ของแต่ละปี พ.ศ.</w:t>
      </w:r>
      <w:r w:rsidRPr="00CF593A">
        <w:rPr>
          <w:rFonts w:ascii="Angsana New" w:hAnsi="Angsana New" w:cs="Angsana New" w:hint="cs"/>
          <w:sz w:val="32"/>
          <w:szCs w:val="32"/>
          <w:cs/>
        </w:rPr>
        <w:t xml:space="preserve">ไปยัง </w:t>
      </w:r>
      <w:r w:rsidRPr="00CF593A">
        <w:rPr>
          <w:rFonts w:ascii="Angsana New" w:hAnsi="Angsana New" w:cs="Angsana New"/>
          <w:sz w:val="32"/>
          <w:szCs w:val="32"/>
        </w:rPr>
        <w:t>e</w:t>
      </w:r>
      <w:r w:rsidRPr="00CF593A">
        <w:rPr>
          <w:rFonts w:ascii="Angsana New" w:hAnsi="Angsana New" w:cs="Angsana New"/>
          <w:sz w:val="32"/>
          <w:szCs w:val="32"/>
          <w:cs/>
        </w:rPr>
        <w:t>-</w:t>
      </w:r>
      <w:r w:rsidRPr="00CF593A">
        <w:rPr>
          <w:rFonts w:ascii="Angsana New" w:hAnsi="Angsana New" w:cs="Angsana New"/>
          <w:sz w:val="32"/>
          <w:szCs w:val="32"/>
        </w:rPr>
        <w:t>manage</w:t>
      </w:r>
      <w:r w:rsidR="009B3905" w:rsidRPr="00CF593A">
        <w:rPr>
          <w:rFonts w:ascii="Angsana New" w:hAnsi="Angsana New" w:cs="Angsana New"/>
          <w:sz w:val="32"/>
          <w:szCs w:val="32"/>
          <w:cs/>
        </w:rPr>
        <w:t xml:space="preserve"> </w:t>
      </w:r>
      <w:r w:rsidR="009B3905" w:rsidRPr="00CF593A">
        <w:rPr>
          <w:rFonts w:ascii="Angsana New" w:hAnsi="Angsana New" w:cs="Angsana New" w:hint="cs"/>
          <w:sz w:val="32"/>
          <w:szCs w:val="32"/>
          <w:cs/>
        </w:rPr>
        <w:t>ในหลักสูตรของตนเอง</w:t>
      </w:r>
      <w:r w:rsidR="00CF593A">
        <w:rPr>
          <w:rFonts w:ascii="Angsana New" w:hAnsi="Angsana New" w:cs="Angsana New"/>
          <w:sz w:val="32"/>
          <w:szCs w:val="32"/>
          <w:cs/>
        </w:rPr>
        <w:t xml:space="preserve"> </w:t>
      </w:r>
      <w:r w:rsidR="00CF593A">
        <w:rPr>
          <w:rFonts w:ascii="Angsana New" w:hAnsi="Angsana New" w:cs="Angsana New" w:hint="cs"/>
          <w:sz w:val="32"/>
          <w:szCs w:val="32"/>
          <w:cs/>
        </w:rPr>
        <w:t>และ</w:t>
      </w:r>
      <w:r w:rsidR="00CF593A" w:rsidRPr="00CF593A">
        <w:rPr>
          <w:rFonts w:ascii="Angsana New" w:hAnsi="Angsana New" w:cs="Angsana New" w:hint="cs"/>
          <w:sz w:val="32"/>
          <w:szCs w:val="32"/>
          <w:cs/>
        </w:rPr>
        <w:t>ทำกราฟแสดงความสัมพันธ์ของข้อมูลในแต่ละปีของแต่ละค่าน้ำหนัก และแสดงแนวโน้ม</w:t>
      </w:r>
    </w:p>
    <w:p w:rsidR="007E39D3" w:rsidRDefault="00B10A74" w:rsidP="007E39D3">
      <w:pPr>
        <w:ind w:firstLine="1134"/>
        <w:jc w:val="thaiDistribute"/>
        <w:rPr>
          <w:rFonts w:ascii="Angsana New" w:hAnsi="Angsana New" w:cs="Angsana New"/>
          <w:color w:val="1F3864" w:themeColor="accent5" w:themeShade="80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.</w:t>
      </w:r>
      <w:r w:rsidR="00C34C46">
        <w:rPr>
          <w:rFonts w:ascii="Angsana New" w:hAnsi="Angsana New" w:cs="Angsana New" w:hint="cs"/>
          <w:sz w:val="32"/>
          <w:szCs w:val="32"/>
          <w:cs/>
        </w:rPr>
        <w:t>....วิเคราะห์ผลการดำเนินงานตามตาราง</w:t>
      </w:r>
      <w:r w:rsidR="00AA37EC">
        <w:rPr>
          <w:rFonts w:ascii="Angsana New" w:hAnsi="Angsana New" w:cs="Angsana New" w:hint="cs"/>
          <w:sz w:val="32"/>
          <w:szCs w:val="32"/>
          <w:cs/>
        </w:rPr>
        <w:t xml:space="preserve">ข้างต้น  และแสดงให้เห็นว่าหลักสูตรได้ดำเนินการสนับสนุนและผลักดันให้นักศึกษาทำงานวิจัยให้มีคุณภาพ และผลักดันให้นักศึกษาทำการตีพิมพ์เผยแพร่ในแหล่งที่มี </w:t>
      </w:r>
      <w:r w:rsidR="00AA37EC">
        <w:rPr>
          <w:rFonts w:ascii="Angsana New" w:hAnsi="Angsana New" w:cs="Angsana New"/>
          <w:sz w:val="32"/>
          <w:szCs w:val="32"/>
        </w:rPr>
        <w:t xml:space="preserve">impact factor </w:t>
      </w:r>
      <w:r w:rsidR="00AA37EC">
        <w:rPr>
          <w:rFonts w:ascii="Angsana New" w:hAnsi="Angsana New" w:cs="Angsana New" w:hint="cs"/>
          <w:sz w:val="32"/>
          <w:szCs w:val="32"/>
          <w:cs/>
        </w:rPr>
        <w:t>สูงๆ อย่างไร</w:t>
      </w:r>
      <w:r w:rsidR="007E39D3">
        <w:rPr>
          <w:rFonts w:ascii="Angsana New" w:hAnsi="Angsana New" w:cs="Angsana New" w:hint="cs"/>
          <w:sz w:val="32"/>
          <w:szCs w:val="32"/>
          <w:cs/>
        </w:rPr>
        <w:t xml:space="preserve"> เปรียบเทียบแนวโม้มผลการดำเนินงานของตนเองและของคู่เทียบ(ถ้ามี).......</w:t>
      </w:r>
      <w:r w:rsidR="007E39D3" w:rsidRPr="007E39D3"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7E39D3" w:rsidRPr="009D2DFD" w:rsidTr="007E39D3">
        <w:tc>
          <w:tcPr>
            <w:tcW w:w="9016" w:type="dxa"/>
            <w:gridSpan w:val="5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ind w:left="1590" w:hanging="1590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Identify Gaps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11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7E39D3">
              <w:rPr>
                <w:rFonts w:ascii="Angsana New" w:hAnsi="Angsana New" w:cs="Angsana New"/>
                <w:sz w:val="32"/>
                <w:szCs w:val="32"/>
              </w:rPr>
              <w:t>4 The types and quantity of research activities by students are established, monitored and benchmarked for improvement</w:t>
            </w:r>
            <w:r w:rsidRPr="007E39D3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</w:tr>
      <w:tr w:rsidR="007E39D3" w:rsidRPr="009D2DFD" w:rsidTr="007E39D3">
        <w:tc>
          <w:tcPr>
            <w:tcW w:w="1803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7E39D3" w:rsidRPr="009D2DFD" w:rsidTr="007E39D3">
        <w:tc>
          <w:tcPr>
            <w:tcW w:w="1803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7E39D3" w:rsidRDefault="007E39D3" w:rsidP="007E39D3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7E39D3" w:rsidRPr="007264B6" w:rsidRDefault="007E39D3" w:rsidP="007E39D3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มาบรรยายว่าสิ่งที่จะต้องทำการปรับปรุงให้ดีขึ้นคืออะไรเมื่อเทียบกับเป้าหมายที่หลักสูตรกำหนดไว้ หรือเมื่อดูแนวโน้มที่เกิดขึ้น หรือเมื่อเทียบกับคู่แข่งแล้ว ทั้งนี้อาจจะต้องทำการปรับที่กระบวนการดำเนินงานทั้งระบบหรือบางส่วน / ปรับที่ผู้รับผิดชอบ / ปรับที่วิธีการถ่ายทอดไปสู่ผู้ปฏิบัติ / ปรับที่การกำกับติดตาม / หรือปรับจุดอื่นๆก็ได้ที่เห็นว่าเป็นจุดอ่อน</w:t>
      </w:r>
      <w:r>
        <w:rPr>
          <w:rFonts w:ascii="Angsana New" w:hAnsi="Angsana New" w:cs="Angsana New"/>
          <w:sz w:val="32"/>
          <w:szCs w:val="32"/>
          <w:cs/>
        </w:rPr>
        <w:t xml:space="preserve"> (</w:t>
      </w:r>
      <w:r>
        <w:rPr>
          <w:rFonts w:ascii="Angsana New" w:hAnsi="Angsana New" w:cs="Angsana New"/>
          <w:sz w:val="32"/>
          <w:szCs w:val="32"/>
        </w:rPr>
        <w:t>what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จะทำการปรับปรุงอย่างไรด้วยวิธีการใด </w:t>
      </w: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>how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จะทำการปรับปรุงเมื่อใด </w:t>
      </w: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>when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>เพื่อให้ได้ผลดำเนินงานที่ดีขึ้นตามที่กำหนดไว้ / เป้าหมายในปีถัดไปในเรื่องนั้น (ควรระบุให้เห็นชัดเจนว่าเป้าหมายที่ต้องการจะได้ในปีถัดไปคือ</w:t>
      </w:r>
      <w:r w:rsidR="00B1174A">
        <w:rPr>
          <w:rFonts w:ascii="Angsana New" w:hAnsi="Angsana New" w:cs="Angsana New" w:hint="cs"/>
          <w:sz w:val="32"/>
          <w:szCs w:val="32"/>
          <w:cs/>
        </w:rPr>
        <w:t>อะไร</w:t>
      </w:r>
      <w:r>
        <w:rPr>
          <w:rFonts w:ascii="Angsana New" w:hAnsi="Angsana New" w:cs="Angsana New" w:hint="cs"/>
          <w:sz w:val="32"/>
          <w:szCs w:val="32"/>
          <w:cs/>
        </w:rPr>
        <w:t>)......</w:t>
      </w:r>
    </w:p>
    <w:p w:rsidR="007E39D3" w:rsidRDefault="007E39D3" w:rsidP="007E39D3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7E39D3" w:rsidRPr="009D2DFD" w:rsidTr="007E39D3">
        <w:trPr>
          <w:trHeight w:val="437"/>
        </w:trPr>
        <w:tc>
          <w:tcPr>
            <w:tcW w:w="6516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7E39D3" w:rsidRPr="009D2DFD" w:rsidTr="007E39D3">
        <w:trPr>
          <w:trHeight w:val="234"/>
        </w:trPr>
        <w:tc>
          <w:tcPr>
            <w:tcW w:w="6516" w:type="dxa"/>
          </w:tcPr>
          <w:p w:rsidR="007E39D3" w:rsidRPr="009D2DFD" w:rsidRDefault="007E39D3" w:rsidP="007E39D3">
            <w:pPr>
              <w:ind w:left="454" w:hanging="45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11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7E39D3">
              <w:rPr>
                <w:rFonts w:ascii="Angsana New" w:hAnsi="Angsana New" w:cs="Angsana New"/>
                <w:sz w:val="32"/>
                <w:szCs w:val="32"/>
              </w:rPr>
              <w:t xml:space="preserve"> 4 The types and quantity of research activities by students are established, monitored and benchmarked for improvement</w:t>
            </w:r>
            <w:r w:rsidRPr="007E39D3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7E39D3" w:rsidRPr="009D2DFD" w:rsidRDefault="007E39D3" w:rsidP="007E39D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8627C3" w:rsidRDefault="008627C3" w:rsidP="00B1174A">
      <w:pPr>
        <w:spacing w:before="240"/>
        <w:rPr>
          <w:rFonts w:ascii="Angsana New" w:hAnsi="Angsana New" w:cs="Angsana New"/>
          <w:color w:val="1F3864" w:themeColor="accent5" w:themeShade="80"/>
          <w:sz w:val="32"/>
          <w:szCs w:val="32"/>
        </w:rPr>
      </w:pPr>
      <w:r>
        <w:rPr>
          <w:rFonts w:ascii="Angsana New" w:hAnsi="Angsana New" w:cs="Angsana New"/>
          <w:color w:val="1F3864" w:themeColor="accent5" w:themeShade="80"/>
          <w:sz w:val="32"/>
          <w:szCs w:val="32"/>
        </w:rPr>
        <w:t>11</w:t>
      </w:r>
      <w:r>
        <w:rPr>
          <w:rFonts w:ascii="Angsana New" w:hAnsi="Angsana New" w:cs="Angsana New"/>
          <w:color w:val="1F3864" w:themeColor="accent5" w:themeShade="80"/>
          <w:sz w:val="32"/>
          <w:szCs w:val="32"/>
          <w:cs/>
        </w:rPr>
        <w:t>.</w:t>
      </w:r>
      <w:r>
        <w:rPr>
          <w:rFonts w:ascii="Angsana New" w:hAnsi="Angsana New" w:cs="Angsana New"/>
          <w:color w:val="1F3864" w:themeColor="accent5" w:themeShade="80"/>
          <w:sz w:val="32"/>
          <w:szCs w:val="32"/>
        </w:rPr>
        <w:t>5 The satisfaction levels of stakeholders are established, monitored and benchmarked for improvement</w:t>
      </w:r>
      <w:r>
        <w:rPr>
          <w:rFonts w:ascii="Angsana New" w:hAnsi="Angsana New" w:cs="Angsana New"/>
          <w:color w:val="1F3864" w:themeColor="accent5" w:themeShade="80"/>
          <w:sz w:val="32"/>
          <w:szCs w:val="32"/>
          <w:cs/>
        </w:rPr>
        <w:t>.</w:t>
      </w:r>
    </w:p>
    <w:p w:rsidR="00B1174A" w:rsidRDefault="00B1174A" w:rsidP="00B1174A">
      <w:pPr>
        <w:ind w:firstLine="113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ตารางแสดงความพึงพอใจของ </w:t>
      </w:r>
      <w:r>
        <w:rPr>
          <w:rFonts w:ascii="Angsana New" w:hAnsi="Angsana New" w:cs="Angsana New"/>
          <w:sz w:val="32"/>
          <w:szCs w:val="32"/>
        </w:rPr>
        <w:t xml:space="preserve">stakeholders </w:t>
      </w:r>
      <w:r>
        <w:rPr>
          <w:rFonts w:ascii="Angsana New" w:hAnsi="Angsana New" w:cs="Angsana New" w:hint="cs"/>
          <w:sz w:val="32"/>
          <w:szCs w:val="32"/>
          <w:cs/>
        </w:rPr>
        <w:t>ที่มีต่อหลักสูตร (ย้อนหลัง 5 ปี)</w:t>
      </w:r>
    </w:p>
    <w:tbl>
      <w:tblPr>
        <w:tblStyle w:val="a3"/>
        <w:tblW w:w="9075" w:type="dxa"/>
        <w:tblLook w:val="04A0" w:firstRow="1" w:lastRow="0" w:firstColumn="1" w:lastColumn="0" w:noHBand="0" w:noVBand="1"/>
      </w:tblPr>
      <w:tblGrid>
        <w:gridCol w:w="5524"/>
        <w:gridCol w:w="708"/>
        <w:gridCol w:w="677"/>
        <w:gridCol w:w="741"/>
        <w:gridCol w:w="709"/>
        <w:gridCol w:w="716"/>
      </w:tblGrid>
      <w:tr w:rsidR="008F05D4" w:rsidRPr="00CC5F50" w:rsidTr="008F05D4">
        <w:trPr>
          <w:tblHeader/>
        </w:trPr>
        <w:tc>
          <w:tcPr>
            <w:tcW w:w="5524" w:type="dxa"/>
            <w:vMerge w:val="restart"/>
          </w:tcPr>
          <w:p w:rsidR="008F05D4" w:rsidRDefault="008F05D4" w:rsidP="00CC5F50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  <w:p w:rsidR="008F05D4" w:rsidRDefault="008F05D4" w:rsidP="00CC5F50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  <w:p w:rsidR="008F05D4" w:rsidRPr="00CC5F50" w:rsidRDefault="008F05D4" w:rsidP="00CC5F50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 w:rsidRPr="00CC5F50">
              <w:rPr>
                <w:rFonts w:ascii="Angsana New" w:hAnsi="Angsana New" w:cs="Angsana New"/>
                <w:sz w:val="30"/>
                <w:szCs w:val="30"/>
              </w:rPr>
              <w:t>Stakeholders</w:t>
            </w:r>
          </w:p>
        </w:tc>
        <w:tc>
          <w:tcPr>
            <w:tcW w:w="3551" w:type="dxa"/>
            <w:gridSpan w:val="5"/>
          </w:tcPr>
          <w:p w:rsidR="008F05D4" w:rsidRPr="00CC5F50" w:rsidRDefault="008F05D4" w:rsidP="00CC5F50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  <w:r w:rsidRPr="00CC5F50">
              <w:rPr>
                <w:rFonts w:ascii="Angsana New" w:hAnsi="Angsana New" w:cs="Angsana New" w:hint="cs"/>
                <w:sz w:val="30"/>
                <w:szCs w:val="30"/>
                <w:cs/>
              </w:rPr>
              <w:t>ระดับความพึงพอใจ</w:t>
            </w: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ในแต่ละปีที่ทำการสำรวจ (ค่าเฉลี่ย)</w:t>
            </w:r>
          </w:p>
        </w:tc>
      </w:tr>
      <w:tr w:rsidR="008F05D4" w:rsidRPr="00CC5F50" w:rsidTr="008F05D4">
        <w:trPr>
          <w:tblHeader/>
        </w:trPr>
        <w:tc>
          <w:tcPr>
            <w:tcW w:w="5524" w:type="dxa"/>
            <w:vMerge/>
          </w:tcPr>
          <w:p w:rsidR="008F05D4" w:rsidRPr="00CC5F50" w:rsidRDefault="008F05D4" w:rsidP="00CC5F50">
            <w:pPr>
              <w:jc w:val="center"/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8" w:type="dxa"/>
          </w:tcPr>
          <w:p w:rsidR="008F05D4" w:rsidRPr="00CC5F50" w:rsidRDefault="008F05D4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2556</w:t>
            </w:r>
          </w:p>
        </w:tc>
        <w:tc>
          <w:tcPr>
            <w:tcW w:w="677" w:type="dxa"/>
          </w:tcPr>
          <w:p w:rsidR="008F05D4" w:rsidRPr="00CC5F50" w:rsidRDefault="008F05D4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2557</w:t>
            </w:r>
          </w:p>
        </w:tc>
        <w:tc>
          <w:tcPr>
            <w:tcW w:w="741" w:type="dxa"/>
          </w:tcPr>
          <w:p w:rsidR="008F05D4" w:rsidRPr="00CC5F50" w:rsidRDefault="008F05D4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2558</w:t>
            </w:r>
          </w:p>
        </w:tc>
        <w:tc>
          <w:tcPr>
            <w:tcW w:w="709" w:type="dxa"/>
          </w:tcPr>
          <w:p w:rsidR="008F05D4" w:rsidRPr="00CC5F50" w:rsidRDefault="008F05D4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2559</w:t>
            </w:r>
          </w:p>
        </w:tc>
        <w:tc>
          <w:tcPr>
            <w:tcW w:w="716" w:type="dxa"/>
          </w:tcPr>
          <w:p w:rsidR="008F05D4" w:rsidRPr="00CC5F50" w:rsidRDefault="008F05D4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2556</w:t>
            </w:r>
          </w:p>
        </w:tc>
      </w:tr>
      <w:tr w:rsidR="00B07DD1" w:rsidRPr="00CC5F50" w:rsidTr="00CC5F50">
        <w:tc>
          <w:tcPr>
            <w:tcW w:w="5524" w:type="dxa"/>
          </w:tcPr>
          <w:p w:rsidR="00B07DD1" w:rsidRPr="00CC5F50" w:rsidRDefault="00B07DD1" w:rsidP="00B07DD1">
            <w:pPr>
              <w:ind w:left="173" w:hanging="173"/>
              <w:rPr>
                <w:rFonts w:ascii="Angsana New" w:hAnsi="Angsana New" w:cs="Angsana New"/>
                <w:sz w:val="30"/>
                <w:szCs w:val="30"/>
              </w:rPr>
            </w:pPr>
            <w:r w:rsidRPr="00CC5F50">
              <w:rPr>
                <w:rFonts w:ascii="Angsana New" w:hAnsi="Angsana New" w:cs="Angsana New" w:hint="cs"/>
                <w:sz w:val="30"/>
                <w:szCs w:val="30"/>
                <w:cs/>
              </w:rPr>
              <w:t>1. ผู้ใช้บัณฑิต</w:t>
            </w:r>
          </w:p>
          <w:p w:rsidR="00B07DD1" w:rsidRDefault="00B07DD1" w:rsidP="00B07DD1">
            <w:pPr>
              <w:ind w:left="456" w:hanging="456"/>
              <w:rPr>
                <w:rFonts w:ascii="Angsana New" w:hAnsi="Angsana New" w:cs="Angsana New"/>
                <w:sz w:val="30"/>
                <w:szCs w:val="30"/>
              </w:rPr>
            </w:pPr>
            <w:r w:rsidRPr="00CC5F50">
              <w:rPr>
                <w:rFonts w:ascii="Angsana New" w:hAnsi="Angsana New" w:cs="Angsana New" w:hint="cs"/>
                <w:sz w:val="30"/>
                <w:szCs w:val="30"/>
                <w:cs/>
              </w:rPr>
              <w:t xml:space="preserve">    1.1 ต่อคุณภาพบัณฑิตตา</w:t>
            </w:r>
            <w:r w:rsidR="008F05D4">
              <w:rPr>
                <w:rFonts w:ascii="Angsana New" w:hAnsi="Angsana New" w:cs="Angsana New" w:hint="cs"/>
                <w:sz w:val="30"/>
                <w:szCs w:val="30"/>
                <w:cs/>
              </w:rPr>
              <w:t>ม</w:t>
            </w:r>
            <w:r w:rsidRPr="00CC5F50">
              <w:rPr>
                <w:rFonts w:ascii="Angsana New" w:hAnsi="Angsana New" w:cs="Angsana New" w:hint="cs"/>
                <w:sz w:val="30"/>
                <w:szCs w:val="30"/>
                <w:cs/>
              </w:rPr>
              <w:t xml:space="preserve"> </w:t>
            </w:r>
            <w:r w:rsidRPr="00CC5F50">
              <w:rPr>
                <w:rFonts w:ascii="Angsana New" w:hAnsi="Angsana New" w:cs="Angsana New"/>
                <w:sz w:val="30"/>
                <w:szCs w:val="30"/>
              </w:rPr>
              <w:t xml:space="preserve">TQF </w:t>
            </w:r>
            <w:r w:rsidR="008F05D4">
              <w:rPr>
                <w:rFonts w:ascii="Angsana New" w:hAnsi="Angsana New" w:cs="Angsana New" w:hint="cs"/>
                <w:sz w:val="30"/>
                <w:szCs w:val="30"/>
                <w:cs/>
              </w:rPr>
              <w:t>แต่ละ</w:t>
            </w:r>
            <w:r w:rsidRPr="00CC5F50">
              <w:rPr>
                <w:rFonts w:ascii="Angsana New" w:hAnsi="Angsana New" w:cs="Angsana New" w:hint="cs"/>
                <w:sz w:val="30"/>
                <w:szCs w:val="30"/>
                <w:cs/>
              </w:rPr>
              <w:t>ด้าน.....</w:t>
            </w:r>
          </w:p>
          <w:p w:rsidR="008F05D4" w:rsidRPr="008F05D4" w:rsidRDefault="008F05D4" w:rsidP="008F05D4">
            <w:pPr>
              <w:ind w:left="456" w:hanging="456"/>
              <w:rPr>
                <w:rFonts w:ascii="Angsana New" w:hAnsi="Angsana New" w:cs="Angsana New"/>
                <w:sz w:val="30"/>
                <w:szCs w:val="30"/>
                <w:cs/>
              </w:rPr>
            </w:pP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 xml:space="preserve">    1.2 ต่อคุณภาพบัณฑิตตาม </w:t>
            </w:r>
            <w:r>
              <w:rPr>
                <w:rFonts w:ascii="Angsana New" w:hAnsi="Angsana New" w:cs="Angsana New"/>
                <w:sz w:val="30"/>
                <w:szCs w:val="30"/>
              </w:rPr>
              <w:t xml:space="preserve">PLOs </w:t>
            </w:r>
            <w:r>
              <w:rPr>
                <w:rFonts w:ascii="Angsana New" w:hAnsi="Angsana New" w:cs="Angsana New" w:hint="cs"/>
                <w:sz w:val="30"/>
                <w:szCs w:val="30"/>
                <w:cs/>
              </w:rPr>
              <w:t>แต่ละด้าน.....</w:t>
            </w:r>
          </w:p>
        </w:tc>
        <w:tc>
          <w:tcPr>
            <w:tcW w:w="708" w:type="dxa"/>
          </w:tcPr>
          <w:p w:rsidR="00B07DD1" w:rsidRPr="00CC5F50" w:rsidRDefault="00B07DD1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677" w:type="dxa"/>
          </w:tcPr>
          <w:p w:rsidR="00B07DD1" w:rsidRPr="00CC5F50" w:rsidRDefault="00B07DD1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41" w:type="dxa"/>
          </w:tcPr>
          <w:p w:rsidR="00B07DD1" w:rsidRPr="00CC5F50" w:rsidRDefault="00B07DD1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B07DD1" w:rsidRPr="00CC5F50" w:rsidRDefault="00B07DD1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16" w:type="dxa"/>
          </w:tcPr>
          <w:p w:rsidR="00B07DD1" w:rsidRPr="00CC5F50" w:rsidRDefault="00B07DD1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B07DD1" w:rsidRPr="00CC5F50" w:rsidTr="00CC5F50">
        <w:tc>
          <w:tcPr>
            <w:tcW w:w="5524" w:type="dxa"/>
          </w:tcPr>
          <w:p w:rsidR="00B07DD1" w:rsidRPr="00CC5F50" w:rsidRDefault="00B07DD1" w:rsidP="00B07DD1">
            <w:pPr>
              <w:rPr>
                <w:rFonts w:ascii="Angsana New" w:hAnsi="Angsana New" w:cs="Angsana New"/>
                <w:sz w:val="30"/>
                <w:szCs w:val="30"/>
              </w:rPr>
            </w:pPr>
            <w:r w:rsidRPr="00CC5F50">
              <w:rPr>
                <w:rFonts w:ascii="Angsana New" w:hAnsi="Angsana New" w:cs="Angsana New"/>
                <w:sz w:val="30"/>
                <w:szCs w:val="30"/>
              </w:rPr>
              <w:t>2</w:t>
            </w:r>
            <w:r w:rsidRPr="00CC5F50">
              <w:rPr>
                <w:rFonts w:ascii="Angsana New" w:hAnsi="Angsana New" w:cs="Angsana New"/>
                <w:sz w:val="30"/>
                <w:szCs w:val="30"/>
                <w:cs/>
              </w:rPr>
              <w:t xml:space="preserve">. </w:t>
            </w:r>
            <w:r w:rsidRPr="00CC5F50">
              <w:rPr>
                <w:rFonts w:ascii="Angsana New" w:hAnsi="Angsana New" w:cs="Angsana New" w:hint="cs"/>
                <w:sz w:val="30"/>
                <w:szCs w:val="30"/>
                <w:cs/>
              </w:rPr>
              <w:t>.......</w:t>
            </w:r>
          </w:p>
          <w:p w:rsidR="00B07DD1" w:rsidRPr="00CC5F50" w:rsidRDefault="00B07DD1" w:rsidP="00B07DD1">
            <w:pPr>
              <w:rPr>
                <w:rFonts w:ascii="Angsana New" w:hAnsi="Angsana New" w:cs="Angsana New"/>
                <w:sz w:val="30"/>
                <w:szCs w:val="30"/>
              </w:rPr>
            </w:pPr>
            <w:r w:rsidRPr="00CC5F50">
              <w:rPr>
                <w:rFonts w:ascii="Angsana New" w:hAnsi="Angsana New" w:cs="Angsana New" w:hint="cs"/>
                <w:sz w:val="30"/>
                <w:szCs w:val="30"/>
                <w:cs/>
              </w:rPr>
              <w:t xml:space="preserve">    2.1 ......</w:t>
            </w:r>
          </w:p>
          <w:p w:rsidR="00B07DD1" w:rsidRPr="00CC5F50" w:rsidRDefault="00B07DD1" w:rsidP="00B07DD1">
            <w:pPr>
              <w:rPr>
                <w:rFonts w:ascii="Angsana New" w:hAnsi="Angsana New" w:cs="Angsana New"/>
                <w:sz w:val="30"/>
                <w:szCs w:val="30"/>
                <w:cs/>
              </w:rPr>
            </w:pPr>
            <w:r w:rsidRPr="00CC5F50">
              <w:rPr>
                <w:rFonts w:ascii="Angsana New" w:hAnsi="Angsana New" w:cs="Angsana New" w:hint="cs"/>
                <w:sz w:val="30"/>
                <w:szCs w:val="30"/>
                <w:cs/>
              </w:rPr>
              <w:t xml:space="preserve">    2.2 ......</w:t>
            </w:r>
          </w:p>
        </w:tc>
        <w:tc>
          <w:tcPr>
            <w:tcW w:w="708" w:type="dxa"/>
          </w:tcPr>
          <w:p w:rsidR="00B07DD1" w:rsidRPr="00CC5F50" w:rsidRDefault="00B07DD1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677" w:type="dxa"/>
          </w:tcPr>
          <w:p w:rsidR="00B07DD1" w:rsidRPr="00CC5F50" w:rsidRDefault="00B07DD1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41" w:type="dxa"/>
          </w:tcPr>
          <w:p w:rsidR="00B07DD1" w:rsidRPr="00CC5F50" w:rsidRDefault="00B07DD1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B07DD1" w:rsidRPr="00CC5F50" w:rsidRDefault="00B07DD1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16" w:type="dxa"/>
          </w:tcPr>
          <w:p w:rsidR="00B07DD1" w:rsidRPr="00CC5F50" w:rsidRDefault="00B07DD1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B07DD1" w:rsidRPr="00CC5F50" w:rsidTr="00CC5F50">
        <w:tc>
          <w:tcPr>
            <w:tcW w:w="5524" w:type="dxa"/>
          </w:tcPr>
          <w:p w:rsidR="00B07DD1" w:rsidRDefault="008F05D4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lastRenderedPageBreak/>
              <w:t>3</w:t>
            </w:r>
            <w:r>
              <w:rPr>
                <w:rFonts w:ascii="Angsana New" w:hAnsi="Angsana New" w:cs="Angsana New"/>
                <w:sz w:val="30"/>
                <w:szCs w:val="30"/>
                <w:cs/>
              </w:rPr>
              <w:t>. ………</w:t>
            </w:r>
          </w:p>
          <w:p w:rsidR="008F05D4" w:rsidRDefault="008F05D4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 xml:space="preserve">    3</w:t>
            </w:r>
            <w:r>
              <w:rPr>
                <w:rFonts w:ascii="Angsana New" w:hAnsi="Angsana New" w:cs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cs="Angsana New"/>
                <w:sz w:val="30"/>
                <w:szCs w:val="30"/>
              </w:rPr>
              <w:t xml:space="preserve">1 </w:t>
            </w:r>
            <w:r>
              <w:rPr>
                <w:rFonts w:ascii="Angsana New" w:hAnsi="Angsana New" w:cs="Angsana New"/>
                <w:sz w:val="30"/>
                <w:szCs w:val="30"/>
                <w:cs/>
              </w:rPr>
              <w:t>………</w:t>
            </w:r>
          </w:p>
          <w:p w:rsidR="008F05D4" w:rsidRPr="00CC5F50" w:rsidRDefault="008F05D4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  <w:r>
              <w:rPr>
                <w:rFonts w:ascii="Angsana New" w:hAnsi="Angsana New" w:cs="Angsana New"/>
                <w:sz w:val="30"/>
                <w:szCs w:val="30"/>
              </w:rPr>
              <w:t xml:space="preserve">    3</w:t>
            </w:r>
            <w:r>
              <w:rPr>
                <w:rFonts w:ascii="Angsana New" w:hAnsi="Angsana New" w:cs="Angsana New"/>
                <w:sz w:val="30"/>
                <w:szCs w:val="30"/>
                <w:cs/>
              </w:rPr>
              <w:t>.</w:t>
            </w:r>
            <w:r>
              <w:rPr>
                <w:rFonts w:ascii="Angsana New" w:hAnsi="Angsana New" w:cs="Angsana New"/>
                <w:sz w:val="30"/>
                <w:szCs w:val="30"/>
              </w:rPr>
              <w:t xml:space="preserve">2 </w:t>
            </w:r>
            <w:r>
              <w:rPr>
                <w:rFonts w:ascii="Angsana New" w:hAnsi="Angsana New" w:cs="Angsana New"/>
                <w:sz w:val="30"/>
                <w:szCs w:val="30"/>
                <w:cs/>
              </w:rPr>
              <w:t>……..</w:t>
            </w:r>
          </w:p>
        </w:tc>
        <w:tc>
          <w:tcPr>
            <w:tcW w:w="708" w:type="dxa"/>
          </w:tcPr>
          <w:p w:rsidR="00B07DD1" w:rsidRPr="00CC5F50" w:rsidRDefault="00B07DD1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677" w:type="dxa"/>
          </w:tcPr>
          <w:p w:rsidR="00B07DD1" w:rsidRPr="00CC5F50" w:rsidRDefault="00B07DD1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41" w:type="dxa"/>
          </w:tcPr>
          <w:p w:rsidR="00B07DD1" w:rsidRPr="00CC5F50" w:rsidRDefault="00B07DD1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B07DD1" w:rsidRPr="00CC5F50" w:rsidRDefault="00B07DD1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16" w:type="dxa"/>
          </w:tcPr>
          <w:p w:rsidR="00B07DD1" w:rsidRPr="00CC5F50" w:rsidRDefault="00B07DD1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  <w:tr w:rsidR="00B07DD1" w:rsidRPr="00CC5F50" w:rsidTr="00CC5F50">
        <w:tc>
          <w:tcPr>
            <w:tcW w:w="5524" w:type="dxa"/>
          </w:tcPr>
          <w:p w:rsidR="00B07DD1" w:rsidRPr="00CC5F50" w:rsidRDefault="00B07DD1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8" w:type="dxa"/>
          </w:tcPr>
          <w:p w:rsidR="00B07DD1" w:rsidRPr="00CC5F50" w:rsidRDefault="00B07DD1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677" w:type="dxa"/>
          </w:tcPr>
          <w:p w:rsidR="00B07DD1" w:rsidRPr="00CC5F50" w:rsidRDefault="00B07DD1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41" w:type="dxa"/>
          </w:tcPr>
          <w:p w:rsidR="00B07DD1" w:rsidRPr="00CC5F50" w:rsidRDefault="00B07DD1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09" w:type="dxa"/>
          </w:tcPr>
          <w:p w:rsidR="00B07DD1" w:rsidRPr="00CC5F50" w:rsidRDefault="00B07DD1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</w:p>
        </w:tc>
        <w:tc>
          <w:tcPr>
            <w:tcW w:w="716" w:type="dxa"/>
          </w:tcPr>
          <w:p w:rsidR="00B07DD1" w:rsidRPr="00CC5F50" w:rsidRDefault="00B07DD1" w:rsidP="00B1174A">
            <w:pPr>
              <w:rPr>
                <w:rFonts w:ascii="Angsana New" w:hAnsi="Angsana New" w:cs="Angsana New"/>
                <w:sz w:val="30"/>
                <w:szCs w:val="30"/>
              </w:rPr>
            </w:pPr>
          </w:p>
        </w:tc>
      </w:tr>
    </w:tbl>
    <w:p w:rsidR="00A15132" w:rsidRDefault="00B07DD1" w:rsidP="00A15132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กลุ่มผู้มีส่วนได้ส่วนเสีย หมายถึง ต่างๆ ที่หลักสูตรได้กำหนดไว้ตั้งแต่ต้น และ</w:t>
      </w:r>
    </w:p>
    <w:p w:rsidR="00B1174A" w:rsidRPr="00A15132" w:rsidRDefault="00B07DD1" w:rsidP="00A15132">
      <w:pPr>
        <w:spacing w:after="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ความพึงพอใจต่อ...หมายถึง สิ่งที่หลักสูตรต้องการทราบ</w:t>
      </w:r>
      <w:r w:rsidR="00A15132">
        <w:rPr>
          <w:rFonts w:ascii="Angsana New" w:hAnsi="Angsana New" w:cs="Angsana New" w:hint="cs"/>
          <w:sz w:val="32"/>
          <w:szCs w:val="32"/>
          <w:cs/>
        </w:rPr>
        <w:t xml:space="preserve">จาก </w:t>
      </w:r>
      <w:r w:rsidR="00A15132">
        <w:rPr>
          <w:rFonts w:ascii="Angsana New" w:hAnsi="Angsana New" w:cs="Angsana New"/>
          <w:sz w:val="32"/>
          <w:szCs w:val="32"/>
        </w:rPr>
        <w:t xml:space="preserve">stakeholder </w:t>
      </w:r>
      <w:r w:rsidR="00A15132">
        <w:rPr>
          <w:rFonts w:ascii="Angsana New" w:hAnsi="Angsana New" w:cs="Angsana New" w:hint="cs"/>
          <w:sz w:val="32"/>
          <w:szCs w:val="32"/>
          <w:cs/>
        </w:rPr>
        <w:t>แต่ละกลุ่มนั้น</w:t>
      </w:r>
    </w:p>
    <w:p w:rsidR="00A15132" w:rsidRDefault="00A15132" w:rsidP="00A15132">
      <w:pPr>
        <w:ind w:firstLine="1134"/>
        <w:jc w:val="thaiDistribute"/>
        <w:rPr>
          <w:rFonts w:ascii="Angsana New" w:hAnsi="Angsana New" w:cs="Angsana New"/>
          <w:color w:val="1F3864" w:themeColor="accent5" w:themeShade="80"/>
          <w:sz w:val="32"/>
          <w:szCs w:val="32"/>
          <w:cs/>
        </w:rPr>
      </w:pPr>
      <w:r w:rsidRPr="00A15132">
        <w:rPr>
          <w:rFonts w:ascii="Angsana New" w:hAnsi="Angsana New" w:cs="Angsana New" w:hint="cs"/>
          <w:sz w:val="32"/>
          <w:szCs w:val="32"/>
          <w:cs/>
        </w:rPr>
        <w:t xml:space="preserve">.......วิเคราะห์ความพึงพอใจของ </w:t>
      </w:r>
      <w:r w:rsidRPr="00A15132">
        <w:rPr>
          <w:rFonts w:ascii="Angsana New" w:hAnsi="Angsana New" w:cs="Angsana New"/>
          <w:sz w:val="32"/>
          <w:szCs w:val="32"/>
        </w:rPr>
        <w:t xml:space="preserve">stakeholder </w:t>
      </w:r>
      <w:r w:rsidRPr="00A15132">
        <w:rPr>
          <w:rFonts w:ascii="Angsana New" w:hAnsi="Angsana New" w:cs="Angsana New" w:hint="cs"/>
          <w:sz w:val="32"/>
          <w:szCs w:val="32"/>
          <w:cs/>
        </w:rPr>
        <w:t xml:space="preserve">แต่ละกลุ่ม และในภาพรวม ทำการเปรียบเทียบและแนวโน้มความพอใจว่าดีขึ้นหรือไม่ และแสดงให้เห็นว่าหลักสูตรมีการตอบสนองความต้องการแก่ </w:t>
      </w:r>
      <w:r w:rsidRPr="00A15132">
        <w:rPr>
          <w:rFonts w:ascii="Angsana New" w:hAnsi="Angsana New" w:cs="Angsana New"/>
          <w:sz w:val="32"/>
          <w:szCs w:val="32"/>
        </w:rPr>
        <w:t xml:space="preserve">stakeholder </w:t>
      </w:r>
      <w:r w:rsidRPr="00A15132">
        <w:rPr>
          <w:rFonts w:ascii="Angsana New" w:hAnsi="Angsana New" w:cs="Angsana New" w:hint="cs"/>
          <w:sz w:val="32"/>
          <w:szCs w:val="32"/>
          <w:cs/>
        </w:rPr>
        <w:t>อย่างไร (</w:t>
      </w:r>
      <w:r w:rsidRPr="00A15132">
        <w:rPr>
          <w:rFonts w:ascii="Angsana New" w:hAnsi="Angsana New" w:cs="Angsana New"/>
          <w:sz w:val="32"/>
          <w:szCs w:val="32"/>
        </w:rPr>
        <w:t>what when how</w:t>
      </w:r>
      <w:r w:rsidRPr="00A15132">
        <w:rPr>
          <w:rFonts w:ascii="Angsana New" w:hAnsi="Angsana New" w:cs="Angsana New"/>
          <w:sz w:val="32"/>
          <w:szCs w:val="32"/>
          <w:cs/>
        </w:rPr>
        <w:t>) …..</w:t>
      </w:r>
      <w:r w:rsidRPr="00A15132">
        <w:rPr>
          <w:rFonts w:ascii="Angsana New" w:hAnsi="Angsana New" w:cs="Angsana New" w:hint="cs"/>
          <w:color w:val="1F3864" w:themeColor="accent5" w:themeShade="80"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15132" w:rsidRPr="009D2DFD" w:rsidTr="00F67FF5">
        <w:tc>
          <w:tcPr>
            <w:tcW w:w="9016" w:type="dxa"/>
            <w:gridSpan w:val="5"/>
          </w:tcPr>
          <w:p w:rsidR="00A15132" w:rsidRPr="00A15132" w:rsidRDefault="00A15132" w:rsidP="00A15132">
            <w:pPr>
              <w:ind w:left="1732" w:hanging="1732"/>
              <w:rPr>
                <w:rFonts w:ascii="Angsana New" w:hAnsi="Angsana New" w:cs="Angsana New"/>
                <w:color w:val="1F3864" w:themeColor="accent5" w:themeShade="80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Identify Gaps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11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A15132">
              <w:rPr>
                <w:rFonts w:ascii="Angsana New" w:hAnsi="Angsana New" w:cs="Angsana New"/>
                <w:sz w:val="32"/>
                <w:szCs w:val="32"/>
              </w:rPr>
              <w:t xml:space="preserve"> 5 The satisfaction levels of stakeholders are established, monitored and benchmarked for improvement</w:t>
            </w:r>
            <w:r w:rsidRPr="00A15132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</w:tr>
      <w:tr w:rsidR="00A15132" w:rsidRPr="009D2DFD" w:rsidTr="00F67FF5">
        <w:tc>
          <w:tcPr>
            <w:tcW w:w="1803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A15132" w:rsidRPr="009D2DFD" w:rsidTr="00F67FF5">
        <w:tc>
          <w:tcPr>
            <w:tcW w:w="1803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A15132" w:rsidRDefault="00A15132" w:rsidP="00A15132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A15132" w:rsidRPr="007264B6" w:rsidRDefault="00A15132" w:rsidP="00A15132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……</w:t>
      </w:r>
      <w:r>
        <w:rPr>
          <w:rFonts w:ascii="Angsana New" w:hAnsi="Angsana New" w:cs="Angsana New" w:hint="cs"/>
          <w:sz w:val="32"/>
          <w:szCs w:val="32"/>
          <w:cs/>
        </w:rPr>
        <w:t xml:space="preserve">นำผลจากตารางการวิเคราะห์ </w:t>
      </w:r>
      <w:r>
        <w:rPr>
          <w:rFonts w:ascii="Angsana New" w:hAnsi="Angsana New" w:cs="Angsana New"/>
          <w:sz w:val="32"/>
          <w:szCs w:val="32"/>
        </w:rPr>
        <w:t xml:space="preserve">GAPs </w:t>
      </w:r>
      <w:r>
        <w:rPr>
          <w:rFonts w:ascii="Angsana New" w:hAnsi="Angsana New" w:cs="Angsana New" w:hint="cs"/>
          <w:sz w:val="32"/>
          <w:szCs w:val="32"/>
          <w:cs/>
        </w:rPr>
        <w:t>มาบรรยายว่าสิ่งที่จะต้องทำการปรับปรุงให้ดีขึ้นคืออะไรเมื่อเทียบกับเป้าหมายที่หลักสูตรกำหนดไว้ หรือเมื่อดูแนวโน้มที่เกิดขึ้น หรือเมื่อเทียบกับคู่แข่งแล้ว ทั้งนี้อาจจะต้องทำการปรับที่กระบวนการดำเนินงานทั้งระบบหรือบางส่วน / ปรับที่ผู้รับผิดชอบ / ปรับที่วิธีการถ่ายทอดไปสู่ผู้ปฏิบัติ / ปรับที่การกำกับติดตาม / หรือปรับจุดอื่นๆก็ได้ที่เห็นว่าเป็นจุดอ่อน</w:t>
      </w:r>
      <w:r>
        <w:rPr>
          <w:rFonts w:ascii="Angsana New" w:hAnsi="Angsana New" w:cs="Angsana New"/>
          <w:sz w:val="32"/>
          <w:szCs w:val="32"/>
          <w:cs/>
        </w:rPr>
        <w:t xml:space="preserve"> (</w:t>
      </w:r>
      <w:r>
        <w:rPr>
          <w:rFonts w:ascii="Angsana New" w:hAnsi="Angsana New" w:cs="Angsana New"/>
          <w:sz w:val="32"/>
          <w:szCs w:val="32"/>
        </w:rPr>
        <w:t>what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จะทำการปรับปรุงอย่างไรด้วยวิธีการใด </w:t>
      </w: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>how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 xml:space="preserve">จะทำการปรับปรุงเมื่อใด </w:t>
      </w: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>when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>เพื่อให้ได้ผลดำเนินงานที่ดีขึ้นตามที่กำหนดไว้ / เป้าหมายในปีถัดไปในเรื่องนั้น (ควรระบุให้เห็นชัดเจนว่าเป้าหมายที่ต้องการจะได้ในปีถัดไปคืออะไร)......</w:t>
      </w:r>
    </w:p>
    <w:p w:rsidR="00A15132" w:rsidRDefault="00A15132" w:rsidP="00A15132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390"/>
        <w:gridCol w:w="399"/>
        <w:gridCol w:w="322"/>
        <w:gridCol w:w="371"/>
        <w:gridCol w:w="322"/>
        <w:gridCol w:w="322"/>
        <w:gridCol w:w="374"/>
      </w:tblGrid>
      <w:tr w:rsidR="00A15132" w:rsidRPr="009D2DFD" w:rsidTr="00F67FF5">
        <w:trPr>
          <w:trHeight w:val="437"/>
        </w:trPr>
        <w:tc>
          <w:tcPr>
            <w:tcW w:w="6516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A15132" w:rsidRPr="009D2DFD" w:rsidTr="00F67FF5">
        <w:trPr>
          <w:trHeight w:val="234"/>
        </w:trPr>
        <w:tc>
          <w:tcPr>
            <w:tcW w:w="6516" w:type="dxa"/>
          </w:tcPr>
          <w:p w:rsidR="00A15132" w:rsidRPr="009D2DFD" w:rsidRDefault="00A15132" w:rsidP="00A15132">
            <w:pPr>
              <w:ind w:left="454" w:hanging="45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11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A15132">
              <w:rPr>
                <w:rFonts w:ascii="Angsana New" w:hAnsi="Angsana New" w:cs="Angsana New"/>
                <w:sz w:val="32"/>
                <w:szCs w:val="32"/>
              </w:rPr>
              <w:t xml:space="preserve"> 5 The satisfaction levels of stakeholders are established, monitored and benchmarked for improvement</w:t>
            </w:r>
            <w:r w:rsidRPr="00A15132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9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A15132" w:rsidRPr="009D2DFD" w:rsidRDefault="00A15132" w:rsidP="00F67FF5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857858" w:rsidRPr="00A15132" w:rsidRDefault="00857858" w:rsidP="00A15132">
      <w:pPr>
        <w:spacing w:before="240"/>
        <w:ind w:firstLine="1134"/>
        <w:jc w:val="thaiDistribute"/>
        <w:rPr>
          <w:rFonts w:ascii="Angsana New" w:hAnsi="Angsana New" w:cs="Angsana New"/>
          <w:sz w:val="32"/>
          <w:szCs w:val="32"/>
        </w:rPr>
      </w:pPr>
    </w:p>
    <w:sectPr w:rsidR="00857858" w:rsidRPr="00A1513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83"/>
    <w:rsid w:val="00006A58"/>
    <w:rsid w:val="0001190D"/>
    <w:rsid w:val="000362A2"/>
    <w:rsid w:val="00085576"/>
    <w:rsid w:val="000C1686"/>
    <w:rsid w:val="00110B32"/>
    <w:rsid w:val="001142B8"/>
    <w:rsid w:val="00137A8D"/>
    <w:rsid w:val="001826EB"/>
    <w:rsid w:val="001D3905"/>
    <w:rsid w:val="001E2984"/>
    <w:rsid w:val="002D6274"/>
    <w:rsid w:val="002D7746"/>
    <w:rsid w:val="0036322B"/>
    <w:rsid w:val="003A0FC3"/>
    <w:rsid w:val="003B247B"/>
    <w:rsid w:val="003C2AF6"/>
    <w:rsid w:val="00461B9C"/>
    <w:rsid w:val="004639ED"/>
    <w:rsid w:val="004C45E7"/>
    <w:rsid w:val="004E5606"/>
    <w:rsid w:val="005333CC"/>
    <w:rsid w:val="00544B4A"/>
    <w:rsid w:val="00575C26"/>
    <w:rsid w:val="005A420D"/>
    <w:rsid w:val="005D36A8"/>
    <w:rsid w:val="005E29AB"/>
    <w:rsid w:val="00656795"/>
    <w:rsid w:val="00677403"/>
    <w:rsid w:val="00683F48"/>
    <w:rsid w:val="006869A5"/>
    <w:rsid w:val="00696731"/>
    <w:rsid w:val="006B1D80"/>
    <w:rsid w:val="007116E4"/>
    <w:rsid w:val="007950FC"/>
    <w:rsid w:val="007E3915"/>
    <w:rsid w:val="007E39D3"/>
    <w:rsid w:val="007E46A7"/>
    <w:rsid w:val="007F2DE5"/>
    <w:rsid w:val="00810483"/>
    <w:rsid w:val="008163E8"/>
    <w:rsid w:val="00845CBA"/>
    <w:rsid w:val="00847A83"/>
    <w:rsid w:val="00857858"/>
    <w:rsid w:val="008627C3"/>
    <w:rsid w:val="00870357"/>
    <w:rsid w:val="00886A77"/>
    <w:rsid w:val="008A7EC3"/>
    <w:rsid w:val="008B33DB"/>
    <w:rsid w:val="008C49B5"/>
    <w:rsid w:val="008F05D4"/>
    <w:rsid w:val="00920050"/>
    <w:rsid w:val="00925055"/>
    <w:rsid w:val="009740D9"/>
    <w:rsid w:val="00987D1B"/>
    <w:rsid w:val="009B3905"/>
    <w:rsid w:val="009B7A9D"/>
    <w:rsid w:val="009F7611"/>
    <w:rsid w:val="00A15132"/>
    <w:rsid w:val="00A425B1"/>
    <w:rsid w:val="00A56C45"/>
    <w:rsid w:val="00A7394C"/>
    <w:rsid w:val="00A85B78"/>
    <w:rsid w:val="00A97D41"/>
    <w:rsid w:val="00AA37EC"/>
    <w:rsid w:val="00B07DD1"/>
    <w:rsid w:val="00B10A74"/>
    <w:rsid w:val="00B1174A"/>
    <w:rsid w:val="00B22BCC"/>
    <w:rsid w:val="00B37F88"/>
    <w:rsid w:val="00BA33A6"/>
    <w:rsid w:val="00C2339A"/>
    <w:rsid w:val="00C34C46"/>
    <w:rsid w:val="00C47074"/>
    <w:rsid w:val="00C7354A"/>
    <w:rsid w:val="00C86106"/>
    <w:rsid w:val="00CB5619"/>
    <w:rsid w:val="00CC1720"/>
    <w:rsid w:val="00CC5F50"/>
    <w:rsid w:val="00CF593A"/>
    <w:rsid w:val="00D17AC2"/>
    <w:rsid w:val="00D218A9"/>
    <w:rsid w:val="00D534E7"/>
    <w:rsid w:val="00DF1419"/>
    <w:rsid w:val="00E965BB"/>
    <w:rsid w:val="00ED7855"/>
    <w:rsid w:val="00ED7C7C"/>
    <w:rsid w:val="00F50586"/>
    <w:rsid w:val="00F6080C"/>
    <w:rsid w:val="00F934C3"/>
    <w:rsid w:val="00F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6F5DE-7364-4F28-A53F-99E9D6C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6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1913</Words>
  <Characters>10905</Characters>
  <Application>Microsoft Office Word</Application>
  <DocSecurity>0</DocSecurity>
  <Lines>90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Acer</cp:lastModifiedBy>
  <cp:revision>2</cp:revision>
  <dcterms:created xsi:type="dcterms:W3CDTF">2019-11-26T03:09:00Z</dcterms:created>
  <dcterms:modified xsi:type="dcterms:W3CDTF">2019-11-26T03:09:00Z</dcterms:modified>
</cp:coreProperties>
</file>